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82A" w:rsidRDefault="00DA3FAD" w:rsidP="0018447C">
      <w:pPr>
        <w:pStyle w:val="Title2"/>
      </w:pPr>
      <w:r w:rsidRPr="00DA3FAD">
        <w:t>M Code Primary Developer’s Checklist</w:t>
      </w:r>
      <w:bookmarkStart w:id="0" w:name="_GoBack"/>
      <w:bookmarkEnd w:id="0"/>
    </w:p>
    <w:tbl>
      <w:tblPr>
        <w:tblW w:w="5545" w:type="pct"/>
        <w:tblInd w:w="-52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Description w:val="Roles and dates involved with Primary Developer Checklist"/>
      </w:tblPr>
      <w:tblGrid>
        <w:gridCol w:w="6406"/>
        <w:gridCol w:w="4214"/>
      </w:tblGrid>
      <w:tr w:rsidR="002A60B1" w:rsidRPr="002A60B1" w:rsidTr="002A60B1">
        <w:trPr>
          <w:cantSplit/>
          <w:tblHeader/>
        </w:trPr>
        <w:tc>
          <w:tcPr>
            <w:tcW w:w="3016" w:type="pct"/>
            <w:tcBorders>
              <w:top w:val="nil"/>
              <w:left w:val="nil"/>
              <w:bottom w:val="single" w:sz="4" w:space="0" w:color="auto"/>
              <w:right w:val="nil"/>
            </w:tcBorders>
          </w:tcPr>
          <w:p w:rsidR="002A60B1" w:rsidRPr="002A60B1" w:rsidRDefault="002A60B1" w:rsidP="002A60B1">
            <w:pPr>
              <w:pStyle w:val="TableHeading"/>
              <w:rPr>
                <w:color w:val="FFFFFF" w:themeColor="background1"/>
              </w:rPr>
            </w:pPr>
            <w:r w:rsidRPr="002A60B1">
              <w:rPr>
                <w:color w:val="FFFFFF" w:themeColor="background1"/>
              </w:rPr>
              <w:t>P</w:t>
            </w:r>
            <w:bookmarkStart w:id="1" w:name="ColumnTitle_02"/>
            <w:bookmarkEnd w:id="1"/>
            <w:r w:rsidRPr="002A60B1">
              <w:rPr>
                <w:color w:val="FFFFFF" w:themeColor="background1"/>
              </w:rPr>
              <w:t xml:space="preserve">atch Number and Identity of </w:t>
            </w:r>
            <w:r w:rsidR="00B730E7" w:rsidRPr="002A60B1">
              <w:rPr>
                <w:color w:val="FFFFFF" w:themeColor="background1"/>
              </w:rPr>
              <w:t>Responsible</w:t>
            </w:r>
            <w:r w:rsidRPr="002A60B1">
              <w:rPr>
                <w:color w:val="FFFFFF" w:themeColor="background1"/>
              </w:rPr>
              <w:t xml:space="preserve"> Person</w:t>
            </w:r>
          </w:p>
        </w:tc>
        <w:tc>
          <w:tcPr>
            <w:tcW w:w="1984" w:type="pct"/>
            <w:tcBorders>
              <w:top w:val="nil"/>
              <w:left w:val="nil"/>
              <w:bottom w:val="single" w:sz="4" w:space="0" w:color="auto"/>
              <w:right w:val="nil"/>
            </w:tcBorders>
          </w:tcPr>
          <w:p w:rsidR="002A60B1" w:rsidRPr="002A60B1" w:rsidRDefault="002A60B1" w:rsidP="002A60B1">
            <w:pPr>
              <w:pStyle w:val="TableHeading"/>
              <w:rPr>
                <w:color w:val="FFFFFF" w:themeColor="background1"/>
              </w:rPr>
            </w:pPr>
            <w:r w:rsidRPr="002A60B1">
              <w:rPr>
                <w:color w:val="FFFFFF" w:themeColor="background1"/>
              </w:rPr>
              <w:t>Test Version and Date Completed</w:t>
            </w:r>
          </w:p>
        </w:tc>
      </w:tr>
      <w:tr w:rsidR="00DA3FAD" w:rsidRPr="00DA3FAD" w:rsidTr="002A60B1">
        <w:trPr>
          <w:cantSplit/>
        </w:trPr>
        <w:tc>
          <w:tcPr>
            <w:tcW w:w="3016" w:type="pct"/>
            <w:tcBorders>
              <w:top w:val="single" w:sz="4" w:space="0" w:color="auto"/>
              <w:left w:val="single" w:sz="4" w:space="0" w:color="auto"/>
              <w:bottom w:val="single" w:sz="4" w:space="0" w:color="auto"/>
              <w:right w:val="single" w:sz="4" w:space="0" w:color="auto"/>
            </w:tcBorders>
          </w:tcPr>
          <w:p w:rsidR="00DA3FAD" w:rsidRPr="00DA3FAD" w:rsidRDefault="00DA3FAD" w:rsidP="00DA3FAD">
            <w:pPr>
              <w:pStyle w:val="TableText"/>
            </w:pPr>
            <w:r w:rsidRPr="00DA3FAD">
              <w:t>Patch Number:</w:t>
            </w:r>
            <w:r w:rsidR="00914B67">
              <w:t xml:space="preserve"> DI*22.2*10</w:t>
            </w:r>
          </w:p>
        </w:tc>
        <w:tc>
          <w:tcPr>
            <w:tcW w:w="1984" w:type="pct"/>
            <w:tcBorders>
              <w:top w:val="single" w:sz="4" w:space="0" w:color="auto"/>
              <w:left w:val="single" w:sz="4" w:space="0" w:color="auto"/>
              <w:bottom w:val="single" w:sz="4" w:space="0" w:color="auto"/>
              <w:right w:val="single" w:sz="4" w:space="0" w:color="auto"/>
            </w:tcBorders>
          </w:tcPr>
          <w:p w:rsidR="00DA3FAD" w:rsidRPr="00DA3FAD" w:rsidRDefault="00DA3FAD" w:rsidP="00DA3FAD">
            <w:pPr>
              <w:pStyle w:val="TableText"/>
            </w:pPr>
            <w:r w:rsidRPr="00DA3FAD">
              <w:t>Test Version:</w:t>
            </w:r>
            <w:r w:rsidR="00914B67">
              <w:t xml:space="preserve"> V4</w:t>
            </w:r>
          </w:p>
        </w:tc>
      </w:tr>
      <w:tr w:rsidR="00DA3FAD" w:rsidRPr="00DA3FAD" w:rsidTr="002A60B1">
        <w:trPr>
          <w:cantSplit/>
        </w:trPr>
        <w:tc>
          <w:tcPr>
            <w:tcW w:w="3016" w:type="pct"/>
            <w:tcBorders>
              <w:top w:val="single" w:sz="4" w:space="0" w:color="auto"/>
              <w:left w:val="single" w:sz="4" w:space="0" w:color="auto"/>
              <w:bottom w:val="single" w:sz="4" w:space="0" w:color="auto"/>
              <w:right w:val="single" w:sz="4" w:space="0" w:color="auto"/>
            </w:tcBorders>
          </w:tcPr>
          <w:p w:rsidR="00DA3FAD" w:rsidRPr="00DA3FAD" w:rsidRDefault="00DA3FAD" w:rsidP="00DA3FAD">
            <w:pPr>
              <w:pStyle w:val="TableText"/>
            </w:pPr>
            <w:r w:rsidRPr="00DA3FAD">
              <w:t>Completed by:</w:t>
            </w:r>
            <w:r w:rsidR="002245F2">
              <w:t xml:space="preserve"> Ron DiMiceli</w:t>
            </w:r>
          </w:p>
        </w:tc>
        <w:tc>
          <w:tcPr>
            <w:tcW w:w="1984" w:type="pct"/>
            <w:tcBorders>
              <w:top w:val="single" w:sz="4" w:space="0" w:color="auto"/>
              <w:left w:val="single" w:sz="4" w:space="0" w:color="auto"/>
              <w:bottom w:val="single" w:sz="4" w:space="0" w:color="auto"/>
              <w:right w:val="single" w:sz="4" w:space="0" w:color="auto"/>
            </w:tcBorders>
          </w:tcPr>
          <w:p w:rsidR="00DA3FAD" w:rsidRPr="00DA3FAD" w:rsidRDefault="00DA3FAD" w:rsidP="00DA3FAD">
            <w:pPr>
              <w:pStyle w:val="TableText"/>
            </w:pPr>
            <w:r w:rsidRPr="00DA3FAD">
              <w:t>Date Checklist Completed:</w:t>
            </w:r>
            <w:r w:rsidR="002245F2">
              <w:t xml:space="preserve"> 3/16/2018</w:t>
            </w:r>
          </w:p>
        </w:tc>
      </w:tr>
    </w:tbl>
    <w:p w:rsidR="00AD4E85" w:rsidRDefault="00AD4E85" w:rsidP="00F41862">
      <w:pPr>
        <w:pStyle w:val="BodyText"/>
      </w:pPr>
    </w:p>
    <w:tbl>
      <w:tblPr>
        <w:tblW w:w="5589" w:type="pct"/>
        <w:jc w:val="center"/>
        <w:tblLook w:val="0000" w:firstRow="0" w:lastRow="0" w:firstColumn="0" w:lastColumn="0" w:noHBand="0" w:noVBand="0"/>
        <w:tblDescription w:val="Primary Developer's Checklist, sorted by item number, with fields to indicate whether OK or not applicable, in which case not applicable (NA) requires a comment."/>
      </w:tblPr>
      <w:tblGrid>
        <w:gridCol w:w="582"/>
        <w:gridCol w:w="5939"/>
        <w:gridCol w:w="1531"/>
        <w:gridCol w:w="2652"/>
      </w:tblGrid>
      <w:tr w:rsidR="00DA3FAD" w:rsidRPr="00DA3FAD" w:rsidTr="00A07FCB">
        <w:trPr>
          <w:cantSplit/>
          <w:tblHeader/>
          <w:jc w:val="center"/>
        </w:trPr>
        <w:tc>
          <w:tcPr>
            <w:tcW w:w="272" w:type="pct"/>
            <w:tcBorders>
              <w:top w:val="single" w:sz="4" w:space="0" w:color="auto"/>
              <w:left w:val="single" w:sz="4" w:space="0" w:color="auto"/>
              <w:bottom w:val="single" w:sz="4" w:space="0" w:color="auto"/>
              <w:right w:val="single" w:sz="4" w:space="0" w:color="auto"/>
            </w:tcBorders>
            <w:shd w:val="pct5" w:color="auto" w:fill="auto"/>
          </w:tcPr>
          <w:p w:rsidR="00DA3FAD" w:rsidRPr="00DA3FAD" w:rsidRDefault="00DA3FAD" w:rsidP="00DA3FAD">
            <w:pPr>
              <w:pStyle w:val="TableHeading"/>
              <w:rPr>
                <w:sz w:val="24"/>
                <w:szCs w:val="20"/>
              </w:rPr>
            </w:pPr>
            <w:bookmarkStart w:id="2" w:name="ColumnTitle_03"/>
            <w:bookmarkEnd w:id="2"/>
            <w:r>
              <w:t>#</w:t>
            </w:r>
          </w:p>
        </w:tc>
        <w:tc>
          <w:tcPr>
            <w:tcW w:w="2774" w:type="pct"/>
            <w:tcBorders>
              <w:top w:val="single" w:sz="4" w:space="0" w:color="auto"/>
              <w:left w:val="single" w:sz="4" w:space="0" w:color="auto"/>
              <w:bottom w:val="single" w:sz="4" w:space="0" w:color="auto"/>
              <w:right w:val="single" w:sz="4" w:space="0" w:color="auto"/>
            </w:tcBorders>
            <w:shd w:val="pct5" w:color="auto" w:fill="auto"/>
          </w:tcPr>
          <w:p w:rsidR="00DA3FAD" w:rsidRPr="00DA3FAD" w:rsidRDefault="00DA3FAD" w:rsidP="00DA3FAD">
            <w:pPr>
              <w:pStyle w:val="TableHeading"/>
              <w:rPr>
                <w:sz w:val="24"/>
                <w:szCs w:val="20"/>
              </w:rPr>
            </w:pPr>
            <w:r w:rsidRPr="00DA3FAD">
              <w:rPr>
                <w:sz w:val="24"/>
                <w:szCs w:val="20"/>
              </w:rPr>
              <w:t>Primary Developer’s Checklist</w:t>
            </w:r>
          </w:p>
        </w:tc>
        <w:tc>
          <w:tcPr>
            <w:tcW w:w="715" w:type="pct"/>
            <w:tcBorders>
              <w:top w:val="single" w:sz="4" w:space="0" w:color="auto"/>
              <w:left w:val="single" w:sz="4" w:space="0" w:color="auto"/>
              <w:bottom w:val="single" w:sz="4" w:space="0" w:color="auto"/>
              <w:right w:val="single" w:sz="4" w:space="0" w:color="auto"/>
            </w:tcBorders>
            <w:shd w:val="pct5" w:color="auto" w:fill="auto"/>
          </w:tcPr>
          <w:p w:rsidR="00DA3FAD" w:rsidRPr="00DA3FAD" w:rsidRDefault="00DA3FAD" w:rsidP="00DA3FAD">
            <w:pPr>
              <w:pStyle w:val="TableHeading"/>
              <w:rPr>
                <w:sz w:val="24"/>
                <w:szCs w:val="20"/>
              </w:rPr>
            </w:pPr>
            <w:r w:rsidRPr="00DA3FAD">
              <w:rPr>
                <w:sz w:val="24"/>
                <w:szCs w:val="20"/>
              </w:rPr>
              <w:t xml:space="preserve">OK/NA </w:t>
            </w:r>
          </w:p>
        </w:tc>
        <w:tc>
          <w:tcPr>
            <w:tcW w:w="1239" w:type="pct"/>
            <w:tcBorders>
              <w:top w:val="single" w:sz="4" w:space="0" w:color="auto"/>
              <w:left w:val="single" w:sz="4" w:space="0" w:color="auto"/>
              <w:bottom w:val="single" w:sz="4" w:space="0" w:color="auto"/>
              <w:right w:val="single" w:sz="4" w:space="0" w:color="auto"/>
            </w:tcBorders>
            <w:shd w:val="pct5" w:color="auto" w:fill="auto"/>
          </w:tcPr>
          <w:p w:rsidR="00DA3FAD" w:rsidRPr="00DA3FAD" w:rsidRDefault="00DA3FAD" w:rsidP="00DA3FAD">
            <w:pPr>
              <w:pStyle w:val="TableHeading"/>
              <w:rPr>
                <w:sz w:val="24"/>
                <w:szCs w:val="20"/>
              </w:rPr>
            </w:pPr>
            <w:r w:rsidRPr="00DA3FAD">
              <w:rPr>
                <w:sz w:val="24"/>
                <w:szCs w:val="20"/>
              </w:rPr>
              <w:t>Entry of  NA Requires Comments</w:t>
            </w: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1</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 xml:space="preserve">Request and receive approval from the DBA for all Data Dictionary (DD) changes before the patch is sent to SQA. Submissions for Data Dictionary approvals are sent to </w:t>
            </w:r>
            <w:r w:rsidR="006F2EC3" w:rsidRPr="00636CCE">
              <w:rPr>
                <w:b/>
              </w:rPr>
              <w:t>VA OIT OED VistA DBA</w:t>
            </w:r>
            <w:r w:rsidRPr="00636CCE">
              <w:t>.</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NA</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 xml:space="preserve">No Data Dictionary </w:t>
            </w:r>
            <w:proofErr w:type="spellStart"/>
            <w:r>
              <w:t>updaes</w:t>
            </w:r>
            <w:proofErr w:type="spellEnd"/>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2</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 xml:space="preserve">Request and receive approval for all new or updated Integration Control Registrations (ICRs) before the patch is sent to SQA.  Submissions for ICR approval are sent to </w:t>
            </w:r>
            <w:r w:rsidRPr="00636CCE">
              <w:rPr>
                <w:b/>
                <w:bCs/>
              </w:rPr>
              <w:t>OIT PD Integration Control Registrations.</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ICR 6875 &amp; 6876</w:t>
            </w: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3</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 xml:space="preserve">Request and receive approval from the HL7 Messaging Coordinator, if applicable, before the patch is sent to SQA.  Submissions for HL7 Messaging approval are sent to </w:t>
            </w:r>
            <w:r w:rsidRPr="00636CCE">
              <w:rPr>
                <w:b/>
                <w:bCs/>
              </w:rPr>
              <w:t>VA OIT PD ADC TA Messaging Administration.</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NA</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No HL7 messages</w:t>
            </w: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4</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Review all necessary components of the patch for compliance with the Department of Veterans Affairs M Programming Standards and Conventions (SAC).</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DA3FAD" w:rsidP="00DA3FAD">
            <w:pPr>
              <w:pStyle w:val="TableText"/>
            </w:pPr>
            <w:r w:rsidRPr="00636CCE">
              <w:t>5</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Run ^XINDEX before creating the build and check for errors that might be reported. You may want to optionally run ^%RCHECK.</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1822B3"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1822B3" w:rsidRPr="00636CCE" w:rsidRDefault="001822B3" w:rsidP="00DA3FAD">
            <w:pPr>
              <w:pStyle w:val="TableText"/>
            </w:pPr>
            <w:r w:rsidRPr="00636CCE">
              <w:t>6</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1822B3" w:rsidRPr="00636CCE" w:rsidRDefault="001822B3" w:rsidP="00DA3FAD">
            <w:pPr>
              <w:pStyle w:val="TableText"/>
            </w:pPr>
            <w:r w:rsidRPr="00636CCE">
              <w:t>Validate that Required Builds are properly documented in the KIDS Build and listed as Associated Patches in the National Patch Module entry.  For examples, reference the National Patch Module Patch Template provided in ProPath.</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1822B3" w:rsidRPr="00636CCE" w:rsidRDefault="002245F2"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1822B3" w:rsidRPr="00636CCE" w:rsidRDefault="001822B3" w:rsidP="00DA3FAD">
            <w:pPr>
              <w:pStyle w:val="TableText"/>
            </w:pPr>
          </w:p>
        </w:tc>
      </w:tr>
      <w:tr w:rsidR="009F44A7"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9F44A7" w:rsidRPr="00636CCE" w:rsidRDefault="009F44A7" w:rsidP="003E5E8D">
            <w:pPr>
              <w:pStyle w:val="TableText"/>
            </w:pPr>
            <w:r w:rsidRPr="00636CCE">
              <w:t>7</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9F44A7" w:rsidRPr="00636CCE" w:rsidRDefault="009F44A7" w:rsidP="003E5E8D">
            <w:pPr>
              <w:pStyle w:val="TableText"/>
              <w:rPr>
                <w:szCs w:val="22"/>
              </w:rPr>
            </w:pPr>
            <w:r w:rsidRPr="00636CCE">
              <w:rPr>
                <w:szCs w:val="22"/>
              </w:rPr>
              <w:t>Some applications like Kernel, FileMan, CMOP, and others are installed in non-typical VISTA Instances that do not run all VISTA applications. As a result, their patches cannot be bundled with other application builds.</w:t>
            </w:r>
          </w:p>
          <w:p w:rsidR="009F44A7" w:rsidRPr="00636CCE" w:rsidRDefault="009F44A7" w:rsidP="003E5E8D">
            <w:pPr>
              <w:pStyle w:val="TableText"/>
              <w:rPr>
                <w:szCs w:val="22"/>
              </w:rPr>
            </w:pPr>
          </w:p>
          <w:p w:rsidR="009F44A7" w:rsidRPr="00636CCE" w:rsidRDefault="009F44A7" w:rsidP="003E5E8D">
            <w:pPr>
              <w:pStyle w:val="TableText"/>
              <w:rPr>
                <w:szCs w:val="22"/>
              </w:rPr>
            </w:pPr>
            <w:r w:rsidRPr="00636CCE">
              <w:rPr>
                <w:szCs w:val="22"/>
              </w:rPr>
              <w:t>If this is a multi-product release, confirm that this build does not include patches that cannot be bundled.</w:t>
            </w:r>
          </w:p>
          <w:p w:rsidR="009F44A7" w:rsidRPr="00636CCE" w:rsidRDefault="009F44A7" w:rsidP="003E5E8D">
            <w:pPr>
              <w:pStyle w:val="TableText"/>
            </w:pP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9F44A7" w:rsidRPr="00636CCE" w:rsidRDefault="002245F2" w:rsidP="003E5E8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9F44A7" w:rsidRPr="00636CCE" w:rsidRDefault="009F44A7" w:rsidP="003E5E8D">
            <w:pPr>
              <w:pStyle w:val="TableText"/>
            </w:pP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9F44A7" w:rsidP="00DA3FAD">
            <w:pPr>
              <w:pStyle w:val="TableText"/>
            </w:pPr>
            <w:r w:rsidRPr="00636CCE">
              <w:t>8</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Update the National Patch Module with all necessary information and latest build.</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9F44A7" w:rsidP="00DA3FAD">
            <w:pPr>
              <w:pStyle w:val="TableText"/>
            </w:pPr>
            <w:r w:rsidRPr="00636CCE">
              <w:lastRenderedPageBreak/>
              <w:t>9</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Install the patch from the National Patch Module in another account to verify the build installs correctly.  This includes, but is not limited to, the following items:</w:t>
            </w:r>
          </w:p>
          <w:p w:rsidR="00DA3FAD" w:rsidRPr="00636CCE" w:rsidRDefault="00DA3FAD" w:rsidP="008A0871">
            <w:pPr>
              <w:pStyle w:val="TableText"/>
              <w:numPr>
                <w:ilvl w:val="0"/>
                <w:numId w:val="37"/>
              </w:numPr>
            </w:pPr>
            <w:r w:rsidRPr="00636CCE">
              <w:t>No errors upon installation.</w:t>
            </w:r>
          </w:p>
          <w:p w:rsidR="00DA3FAD" w:rsidRPr="00636CCE" w:rsidRDefault="00DA3FAD" w:rsidP="008A0871">
            <w:pPr>
              <w:pStyle w:val="TableText"/>
              <w:numPr>
                <w:ilvl w:val="0"/>
                <w:numId w:val="37"/>
              </w:numPr>
            </w:pPr>
            <w:r w:rsidRPr="00636CCE">
              <w:t xml:space="preserve">Environment Checks are successful. </w:t>
            </w:r>
          </w:p>
          <w:p w:rsidR="00DA3FAD" w:rsidRPr="00636CCE" w:rsidRDefault="00DA3FAD" w:rsidP="008A0871">
            <w:pPr>
              <w:pStyle w:val="TableText"/>
              <w:numPr>
                <w:ilvl w:val="0"/>
                <w:numId w:val="37"/>
              </w:numPr>
            </w:pPr>
            <w:r w:rsidRPr="00636CCE">
              <w:t>Pre-Installation Routines are successful.</w:t>
            </w:r>
          </w:p>
          <w:p w:rsidR="00DA3FAD" w:rsidRPr="00636CCE" w:rsidRDefault="00DA3FAD" w:rsidP="008A0871">
            <w:pPr>
              <w:pStyle w:val="TableText"/>
              <w:numPr>
                <w:ilvl w:val="0"/>
                <w:numId w:val="37"/>
              </w:numPr>
            </w:pPr>
            <w:r w:rsidRPr="00636CCE">
              <w:t>Post Installation Checksums match the National Patch Module patch description.</w:t>
            </w:r>
          </w:p>
          <w:p w:rsidR="00DA3FAD" w:rsidRPr="00636CCE" w:rsidRDefault="00DA3FAD" w:rsidP="008A0871">
            <w:pPr>
              <w:pStyle w:val="TableText"/>
              <w:numPr>
                <w:ilvl w:val="0"/>
                <w:numId w:val="37"/>
              </w:numPr>
            </w:pPr>
            <w:r w:rsidRPr="00636CCE">
              <w:t>^DDs are updated correctly.</w:t>
            </w:r>
          </w:p>
          <w:p w:rsidR="00DA3FAD" w:rsidRPr="00636CCE" w:rsidRDefault="00DA3FAD" w:rsidP="008A0871">
            <w:pPr>
              <w:pStyle w:val="TableText"/>
              <w:numPr>
                <w:ilvl w:val="0"/>
                <w:numId w:val="37"/>
              </w:numPr>
            </w:pPr>
            <w:r w:rsidRPr="00636CCE">
              <w:t>Menus and Options are updated correctly.</w:t>
            </w:r>
          </w:p>
          <w:p w:rsidR="00DA3FAD" w:rsidRPr="00636CCE" w:rsidRDefault="00DA3FAD" w:rsidP="008A0871">
            <w:pPr>
              <w:pStyle w:val="TableText"/>
              <w:numPr>
                <w:ilvl w:val="0"/>
                <w:numId w:val="37"/>
              </w:numPr>
            </w:pPr>
            <w:r w:rsidRPr="00636CCE">
              <w:t>Other components are installed correctly.</w:t>
            </w:r>
          </w:p>
          <w:p w:rsidR="00DA3FAD" w:rsidRPr="00636CCE" w:rsidRDefault="00DA3FAD" w:rsidP="008A0871">
            <w:pPr>
              <w:pStyle w:val="TableText"/>
              <w:numPr>
                <w:ilvl w:val="0"/>
                <w:numId w:val="37"/>
              </w:numPr>
            </w:pPr>
            <w:r w:rsidRPr="00636CCE">
              <w:t>Data Conversions are successful.</w:t>
            </w:r>
          </w:p>
          <w:p w:rsidR="00DA3FAD" w:rsidRPr="00636CCE" w:rsidRDefault="00DA3FAD" w:rsidP="008A0871">
            <w:pPr>
              <w:pStyle w:val="TableText"/>
              <w:numPr>
                <w:ilvl w:val="0"/>
                <w:numId w:val="37"/>
              </w:numPr>
            </w:pPr>
            <w:r w:rsidRPr="00636CCE">
              <w:t>Post Installation functions are successful.</w:t>
            </w:r>
          </w:p>
          <w:p w:rsidR="00DA3FAD" w:rsidRPr="00636CCE" w:rsidRDefault="00DA3FAD" w:rsidP="00DA3FAD">
            <w:pPr>
              <w:pStyle w:val="TableText"/>
              <w:numPr>
                <w:ilvl w:val="0"/>
                <w:numId w:val="37"/>
              </w:numPr>
            </w:pPr>
            <w:r w:rsidRPr="00636CCE">
              <w:t xml:space="preserve">ad hoc testing of affected package options and </w:t>
            </w:r>
            <w:r w:rsidR="00B730E7" w:rsidRPr="00636CCE">
              <w:t>functions performed</w:t>
            </w:r>
            <w:r w:rsidRPr="00636CCE">
              <w:t xml:space="preserve"> after installation is successful.</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DA3FAD" w:rsidRPr="00636CCE" w:rsidTr="00A07FCB">
        <w:trPr>
          <w:cantSplit/>
          <w:trHeight w:val="239"/>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9F44A7" w:rsidP="00DA3FAD">
            <w:pPr>
              <w:pStyle w:val="TableText"/>
            </w:pPr>
            <w:r w:rsidRPr="00636CCE">
              <w:t>10</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Validate that the installation instructions are accurate in the Installation Guide and/or Patch Description.</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DA3FAD" w:rsidRPr="00636CCE" w:rsidTr="00A07FCB">
        <w:trPr>
          <w:cantSplit/>
          <w:trHeight w:val="239"/>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9F44A7" w:rsidP="00DA3FAD">
            <w:pPr>
              <w:pStyle w:val="TableText"/>
            </w:pPr>
            <w:r w:rsidRPr="00636CCE">
              <w:t>11</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Create the patch-tracking message on FORUM. Include the test sites, SQA Analyst, the OED Release Coordinator, and other team members.</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DA3FAD" w:rsidRPr="00636CCE"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9F44A7" w:rsidP="00DA3FAD">
            <w:pPr>
              <w:pStyle w:val="TableText"/>
            </w:pPr>
            <w:r w:rsidRPr="00636CCE">
              <w:t>12</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 xml:space="preserve">Complete the Product Component Testing phase, including a test of all modifications.  </w:t>
            </w:r>
          </w:p>
          <w:p w:rsidR="00DA3FAD" w:rsidRPr="00636CCE" w:rsidRDefault="00DA3FAD" w:rsidP="00DA3FAD">
            <w:pPr>
              <w:pStyle w:val="TableText"/>
            </w:pPr>
            <w:r w:rsidRPr="00636CCE">
              <w:t>A capture of the test results is required.  A copy is submitted to the Project Manager and if requested to SQA.</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2245F2"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636CCE" w:rsidRDefault="00DA3FAD" w:rsidP="00DA3FAD">
            <w:pPr>
              <w:pStyle w:val="TableText"/>
            </w:pPr>
          </w:p>
        </w:tc>
      </w:tr>
      <w:tr w:rsidR="00DA3FAD" w:rsidRPr="00DA3FAD" w:rsidTr="00A07FCB">
        <w:trPr>
          <w:cantSplit/>
          <w:jc w:val="center"/>
        </w:trPr>
        <w:tc>
          <w:tcPr>
            <w:tcW w:w="272" w:type="pct"/>
            <w:tcBorders>
              <w:top w:val="single" w:sz="4" w:space="0" w:color="auto"/>
              <w:left w:val="single" w:sz="4" w:space="0" w:color="auto"/>
              <w:bottom w:val="single" w:sz="4" w:space="0" w:color="auto"/>
              <w:right w:val="single" w:sz="4" w:space="0" w:color="auto"/>
            </w:tcBorders>
          </w:tcPr>
          <w:p w:rsidR="00DA3FAD" w:rsidRPr="00636CCE" w:rsidRDefault="009F44A7" w:rsidP="00DA3FAD">
            <w:pPr>
              <w:pStyle w:val="TableText"/>
            </w:pPr>
            <w:r w:rsidRPr="00636CCE">
              <w:t>13</w:t>
            </w:r>
          </w:p>
        </w:tc>
        <w:tc>
          <w:tcPr>
            <w:tcW w:w="2774" w:type="pct"/>
            <w:tcBorders>
              <w:top w:val="single" w:sz="4" w:space="0" w:color="auto"/>
              <w:left w:val="single" w:sz="4" w:space="0" w:color="auto"/>
              <w:bottom w:val="single" w:sz="4" w:space="0" w:color="auto"/>
              <w:right w:val="single" w:sz="4" w:space="0" w:color="auto"/>
            </w:tcBorders>
            <w:shd w:val="clear" w:color="auto" w:fill="auto"/>
            <w:vAlign w:val="bottom"/>
          </w:tcPr>
          <w:p w:rsidR="00DA3FAD" w:rsidRPr="00636CCE" w:rsidRDefault="00DA3FAD" w:rsidP="00DA3FAD">
            <w:pPr>
              <w:pStyle w:val="TableText"/>
            </w:pPr>
            <w:r w:rsidRPr="00636CCE">
              <w:t>Upon completion, the following items will be submitted to the Project Manager via Outlook:</w:t>
            </w:r>
          </w:p>
          <w:p w:rsidR="00DA3FAD" w:rsidRPr="00636CCE" w:rsidRDefault="00DA3FAD" w:rsidP="008A0871">
            <w:pPr>
              <w:pStyle w:val="TableText"/>
              <w:numPr>
                <w:ilvl w:val="0"/>
                <w:numId w:val="38"/>
              </w:numPr>
            </w:pPr>
            <w:r w:rsidRPr="00636CCE">
              <w:t xml:space="preserve">Primary Developer Checklist </w:t>
            </w:r>
          </w:p>
          <w:p w:rsidR="00DA3FAD" w:rsidRPr="00636CCE" w:rsidRDefault="00DA3FAD" w:rsidP="008A0871">
            <w:pPr>
              <w:pStyle w:val="TableText"/>
              <w:numPr>
                <w:ilvl w:val="0"/>
                <w:numId w:val="38"/>
              </w:numPr>
            </w:pPr>
            <w:r w:rsidRPr="00636CCE">
              <w:t>FORUM Patch Tracking Message Number</w:t>
            </w:r>
          </w:p>
          <w:p w:rsidR="00DA3FAD" w:rsidRPr="00636CCE" w:rsidRDefault="00DA3FAD" w:rsidP="008A0871">
            <w:pPr>
              <w:pStyle w:val="TableText"/>
              <w:numPr>
                <w:ilvl w:val="0"/>
                <w:numId w:val="38"/>
              </w:numPr>
            </w:pPr>
            <w:r w:rsidRPr="00636CCE">
              <w:t>Data Dictionary Approval Message</w:t>
            </w:r>
          </w:p>
          <w:p w:rsidR="00DA3FAD" w:rsidRPr="00636CCE" w:rsidRDefault="00DA3FAD" w:rsidP="008A0871">
            <w:pPr>
              <w:pStyle w:val="TableText"/>
              <w:numPr>
                <w:ilvl w:val="0"/>
                <w:numId w:val="38"/>
              </w:numPr>
            </w:pPr>
            <w:r w:rsidRPr="00636CCE">
              <w:t>Location of the host file, if being released via a host file</w:t>
            </w:r>
          </w:p>
          <w:p w:rsidR="00DA3FAD" w:rsidRPr="00636CCE" w:rsidRDefault="00DA3FAD" w:rsidP="008A0871">
            <w:pPr>
              <w:pStyle w:val="TableText"/>
              <w:numPr>
                <w:ilvl w:val="0"/>
                <w:numId w:val="38"/>
              </w:numPr>
            </w:pPr>
            <w:r w:rsidRPr="00636CCE">
              <w:t>Installation Guide (when applicable)</w:t>
            </w:r>
          </w:p>
          <w:p w:rsidR="00DA3FAD" w:rsidRPr="00636CCE" w:rsidRDefault="00DA3FAD" w:rsidP="008A0871">
            <w:pPr>
              <w:pStyle w:val="TableText"/>
              <w:numPr>
                <w:ilvl w:val="0"/>
                <w:numId w:val="38"/>
              </w:numPr>
            </w:pPr>
            <w:r w:rsidRPr="00636CCE">
              <w:t>HL7 Messaging Approval (when applicable)</w:t>
            </w:r>
          </w:p>
          <w:p w:rsidR="00DA3FAD" w:rsidRPr="00636CCE" w:rsidRDefault="00DA3FAD" w:rsidP="008A0871">
            <w:pPr>
              <w:pStyle w:val="TableText"/>
              <w:numPr>
                <w:ilvl w:val="0"/>
                <w:numId w:val="38"/>
              </w:numPr>
            </w:pPr>
            <w:r w:rsidRPr="00636CCE">
              <w:t>OED Testing Service Report (when applicable)</w:t>
            </w:r>
          </w:p>
          <w:p w:rsidR="009F44A7" w:rsidRPr="00636CCE" w:rsidRDefault="009F44A7" w:rsidP="009F44A7">
            <w:pPr>
              <w:pStyle w:val="TableText"/>
              <w:ind w:left="720"/>
            </w:pPr>
          </w:p>
          <w:p w:rsidR="00DA3FAD" w:rsidRPr="00DA3FAD" w:rsidRDefault="00DA3FAD" w:rsidP="00DA3FAD">
            <w:pPr>
              <w:pStyle w:val="TableText"/>
            </w:pPr>
            <w:r w:rsidRPr="00636CCE">
              <w:t>The Project Manager will notify SQA that the patch is ready for review via Outlook.</w:t>
            </w:r>
          </w:p>
        </w:tc>
        <w:tc>
          <w:tcPr>
            <w:tcW w:w="715" w:type="pct"/>
            <w:tcBorders>
              <w:top w:val="single" w:sz="4" w:space="0" w:color="auto"/>
              <w:left w:val="single" w:sz="4" w:space="0" w:color="auto"/>
              <w:bottom w:val="single" w:sz="4" w:space="0" w:color="auto"/>
              <w:right w:val="single" w:sz="4" w:space="0" w:color="auto"/>
            </w:tcBorders>
            <w:shd w:val="clear" w:color="auto" w:fill="auto"/>
          </w:tcPr>
          <w:p w:rsidR="00DA3FAD" w:rsidRPr="00DA3FAD" w:rsidRDefault="00985B69" w:rsidP="00DA3FAD">
            <w:pPr>
              <w:pStyle w:val="TableText"/>
            </w:pPr>
            <w:r>
              <w:t>OK</w:t>
            </w:r>
          </w:p>
        </w:tc>
        <w:tc>
          <w:tcPr>
            <w:tcW w:w="1239" w:type="pct"/>
            <w:tcBorders>
              <w:top w:val="single" w:sz="4" w:space="0" w:color="auto"/>
              <w:left w:val="single" w:sz="4" w:space="0" w:color="auto"/>
              <w:bottom w:val="single" w:sz="4" w:space="0" w:color="auto"/>
              <w:right w:val="single" w:sz="4" w:space="0" w:color="auto"/>
            </w:tcBorders>
            <w:shd w:val="clear" w:color="auto" w:fill="auto"/>
          </w:tcPr>
          <w:p w:rsidR="00DA3FAD" w:rsidRPr="00DA3FAD" w:rsidRDefault="00DA3FAD" w:rsidP="00DA3FAD">
            <w:pPr>
              <w:pStyle w:val="TableText"/>
            </w:pPr>
          </w:p>
        </w:tc>
      </w:tr>
    </w:tbl>
    <w:p w:rsidR="007D2225" w:rsidRPr="007D2225" w:rsidRDefault="007D2225" w:rsidP="00C43552">
      <w:pPr>
        <w:pStyle w:val="Title2"/>
        <w:jc w:val="left"/>
      </w:pPr>
    </w:p>
    <w:sectPr w:rsidR="007D2225" w:rsidRPr="007D2225" w:rsidSect="00356022">
      <w:foot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B26" w:rsidRDefault="00801B26">
      <w:r>
        <w:separator/>
      </w:r>
    </w:p>
    <w:p w:rsidR="00801B26" w:rsidRDefault="00801B26"/>
  </w:endnote>
  <w:endnote w:type="continuationSeparator" w:id="0">
    <w:p w:rsidR="00801B26" w:rsidRDefault="00801B26">
      <w:r>
        <w:continuationSeparator/>
      </w:r>
    </w:p>
    <w:p w:rsidR="00801B26" w:rsidRDefault="00801B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53" w:rsidRPr="00356022" w:rsidRDefault="00356022" w:rsidP="00922D53">
    <w:pPr>
      <w:pStyle w:val="Footer"/>
      <w:jc w:val="center"/>
      <w:rPr>
        <w:rStyle w:val="PageNumber"/>
      </w:rPr>
    </w:pPr>
    <w:r w:rsidRPr="00356022">
      <w:t>Primary Developer Review Checklist</w:t>
    </w:r>
    <w:r w:rsidR="00922D53" w:rsidRPr="00356022">
      <w:tab/>
    </w:r>
    <w:r w:rsidR="00922D53" w:rsidRPr="00356022">
      <w:rPr>
        <w:rStyle w:val="PageNumber"/>
      </w:rPr>
      <w:fldChar w:fldCharType="begin"/>
    </w:r>
    <w:r w:rsidR="00922D53" w:rsidRPr="00356022">
      <w:rPr>
        <w:rStyle w:val="PageNumber"/>
      </w:rPr>
      <w:instrText xml:space="preserve"> PAGE </w:instrText>
    </w:r>
    <w:r w:rsidR="00922D53" w:rsidRPr="00356022">
      <w:rPr>
        <w:rStyle w:val="PageNumber"/>
      </w:rPr>
      <w:fldChar w:fldCharType="separate"/>
    </w:r>
    <w:r w:rsidR="0018447C">
      <w:rPr>
        <w:rStyle w:val="PageNumber"/>
        <w:noProof/>
      </w:rPr>
      <w:t>1</w:t>
    </w:r>
    <w:r w:rsidR="00922D53" w:rsidRPr="00356022">
      <w:rPr>
        <w:rStyle w:val="PageNumber"/>
      </w:rPr>
      <w:fldChar w:fldCharType="end"/>
    </w:r>
    <w:r w:rsidR="00922D53" w:rsidRPr="00356022">
      <w:rPr>
        <w:rStyle w:val="PageNumber"/>
      </w:rPr>
      <w:tab/>
    </w:r>
    <w:r w:rsidR="007A4CD4">
      <w:rPr>
        <w:rStyle w:val="PageNumber"/>
      </w:rPr>
      <w:t>March</w:t>
    </w:r>
    <w:r w:rsidR="00F05CF9" w:rsidRPr="00F05CF9">
      <w:rPr>
        <w:rStyle w:val="PageNumber"/>
      </w:rPr>
      <w:t xml:space="preserve"> 2016</w:t>
    </w:r>
  </w:p>
  <w:p w:rsidR="00922D53" w:rsidRPr="00356022" w:rsidRDefault="00922D53" w:rsidP="00FD264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B26" w:rsidRDefault="00801B26">
      <w:r>
        <w:separator/>
      </w:r>
    </w:p>
    <w:p w:rsidR="00801B26" w:rsidRDefault="00801B26"/>
  </w:footnote>
  <w:footnote w:type="continuationSeparator" w:id="0">
    <w:p w:rsidR="00801B26" w:rsidRDefault="00801B26">
      <w:r>
        <w:continuationSeparator/>
      </w:r>
    </w:p>
    <w:p w:rsidR="00801B26" w:rsidRDefault="00801B2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8.25pt;height:41.25pt" o:bullet="t">
        <v:imagedata r:id="rId1" o:title="pointing-finger-white-small"/>
      </v:shape>
    </w:pict>
  </w:numPicBullet>
  <w:abstractNum w:abstractNumId="0">
    <w:nsid w:val="022747A8"/>
    <w:multiLevelType w:val="multilevel"/>
    <w:tmpl w:val="70480CCA"/>
    <w:styleLink w:val="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pStyle w:val="Heading3"/>
      <w:lvlText w:val="%1.%2.%3."/>
      <w:lvlJc w:val="left"/>
      <w:pPr>
        <w:ind w:left="1224" w:hanging="504"/>
      </w:pPr>
      <w:rPr>
        <w:rFonts w:hint="default"/>
      </w:rPr>
    </w:lvl>
    <w:lvl w:ilvl="3">
      <w:start w:val="1"/>
      <w:numFmt w:val="decimal"/>
      <w:pStyle w:val="Heading4"/>
      <w:lvlText w:val="%1.%2.%3.%4."/>
      <w:lvlJc w:val="left"/>
      <w:pPr>
        <w:ind w:left="1728" w:hanging="648"/>
      </w:pPr>
      <w:rPr>
        <w:rFonts w:hint="default"/>
      </w:rPr>
    </w:lvl>
    <w:lvl w:ilvl="4">
      <w:start w:val="1"/>
      <w:numFmt w:val="decimal"/>
      <w:pStyle w:val="Heading5"/>
      <w:lvlText w:val="%1.%2.%3.%4.%5."/>
      <w:lvlJc w:val="left"/>
      <w:pPr>
        <w:ind w:left="2232" w:hanging="792"/>
      </w:pPr>
      <w:rPr>
        <w:rFonts w:hint="default"/>
      </w:rPr>
    </w:lvl>
    <w:lvl w:ilvl="5">
      <w:start w:val="1"/>
      <w:numFmt w:val="decimal"/>
      <w:pStyle w:val="Heading6"/>
      <w:lvlText w:val="%1.%2.%3.%4.%5.%6."/>
      <w:lvlJc w:val="left"/>
      <w:pPr>
        <w:ind w:left="2736" w:hanging="936"/>
      </w:pPr>
      <w:rPr>
        <w:rFonts w:hint="default"/>
      </w:rPr>
    </w:lvl>
    <w:lvl w:ilvl="6">
      <w:start w:val="1"/>
      <w:numFmt w:val="decimal"/>
      <w:pStyle w:val="Heading7"/>
      <w:lvlText w:val="%1.%2.%3.%4.%5.%6.%7."/>
      <w:lvlJc w:val="left"/>
      <w:pPr>
        <w:ind w:left="3240" w:hanging="1080"/>
      </w:pPr>
      <w:rPr>
        <w:rFonts w:hint="default"/>
      </w:rPr>
    </w:lvl>
    <w:lvl w:ilvl="7">
      <w:start w:val="1"/>
      <w:numFmt w:val="decimal"/>
      <w:pStyle w:val="Heading8"/>
      <w:lvlText w:val="%1.%2.%3.%4.%5.%6.%7.%8."/>
      <w:lvlJc w:val="left"/>
      <w:pPr>
        <w:ind w:left="3744" w:hanging="1224"/>
      </w:pPr>
      <w:rPr>
        <w:rFonts w:hint="default"/>
      </w:rPr>
    </w:lvl>
    <w:lvl w:ilvl="8">
      <w:start w:val="1"/>
      <w:numFmt w:val="decimal"/>
      <w:pStyle w:val="Heading9"/>
      <w:lvlText w:val="%1.%2.%3.%4.%5.%6.%7.%8.%9."/>
      <w:lvlJc w:val="left"/>
      <w:pPr>
        <w:ind w:left="4320" w:hanging="1440"/>
      </w:pPr>
      <w:rPr>
        <w:rFonts w:hint="default"/>
      </w:rPr>
    </w:lvl>
  </w:abstractNum>
  <w:abstractNum w:abstractNumId="1">
    <w:nsid w:val="05B10654"/>
    <w:multiLevelType w:val="multilevel"/>
    <w:tmpl w:val="EFF63D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3744"/>
      </w:pPr>
      <w:rPr>
        <w:rFonts w:hint="default"/>
      </w:rPr>
    </w:lvl>
    <w:lvl w:ilvl="8">
      <w:start w:val="1"/>
      <w:numFmt w:val="decimal"/>
      <w:lvlText w:val="%1.%2.%3.%4.%5.%6.%7.%8.%9."/>
      <w:lvlJc w:val="left"/>
      <w:pPr>
        <w:ind w:left="4320" w:hanging="1440"/>
      </w:pPr>
      <w:rPr>
        <w:rFonts w:hint="default"/>
      </w:rPr>
    </w:lvl>
  </w:abstractNum>
  <w:abstractNum w:abstractNumId="2">
    <w:nsid w:val="06702378"/>
    <w:multiLevelType w:val="multilevel"/>
    <w:tmpl w:val="42FE56BC"/>
    <w:numStyleLink w:val="Appendices"/>
  </w:abstractNum>
  <w:abstractNum w:abstractNumId="3">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CFC423F"/>
    <w:multiLevelType w:val="multilevel"/>
    <w:tmpl w:val="42FE56BC"/>
    <w:numStyleLink w:val="Appendices"/>
  </w:abstractNum>
  <w:abstractNum w:abstractNumId="5">
    <w:nsid w:val="0F62625C"/>
    <w:multiLevelType w:val="multilevel"/>
    <w:tmpl w:val="73EA64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4053DFE"/>
    <w:multiLevelType w:val="multilevel"/>
    <w:tmpl w:val="42FE56BC"/>
    <w:numStyleLink w:val="Appendices"/>
  </w:abstractNum>
  <w:abstractNum w:abstractNumId="7">
    <w:nsid w:val="173C15B2"/>
    <w:multiLevelType w:val="hybridMultilevel"/>
    <w:tmpl w:val="24204F80"/>
    <w:lvl w:ilvl="0" w:tplc="F6ACA8BA">
      <w:start w:val="1"/>
      <w:numFmt w:val="decimal"/>
      <w:lvlText w:val="%1.."/>
      <w:lvlJc w:val="left"/>
      <w:pPr>
        <w:tabs>
          <w:tab w:val="num" w:pos="720"/>
        </w:tabs>
        <w:ind w:left="720" w:hanging="360"/>
      </w:pPr>
      <w:rPr>
        <w:rFonts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B293328"/>
    <w:multiLevelType w:val="multilevel"/>
    <w:tmpl w:val="6882D5A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10">
    <w:nsid w:val="1E223CA6"/>
    <w:multiLevelType w:val="multilevel"/>
    <w:tmpl w:val="5B8C8E2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26073D4"/>
    <w:multiLevelType w:val="hybridMultilevel"/>
    <w:tmpl w:val="C51C5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3">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321A5E4D"/>
    <w:multiLevelType w:val="multilevel"/>
    <w:tmpl w:val="42FE56BC"/>
    <w:numStyleLink w:val="Appendices"/>
  </w:abstractNum>
  <w:abstractNum w:abstractNumId="15">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nsid w:val="3E295AAC"/>
    <w:multiLevelType w:val="hybridMultilevel"/>
    <w:tmpl w:val="7ED41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734E95"/>
    <w:multiLevelType w:val="multilevel"/>
    <w:tmpl w:val="42FE56BC"/>
    <w:styleLink w:val="Appendices"/>
    <w:lvl w:ilvl="0">
      <w:start w:val="1"/>
      <w:numFmt w:val="upperLetter"/>
      <w:pStyle w:val="Appendix1"/>
      <w:lvlText w:val="Appendix %1."/>
      <w:lvlJc w:val="left"/>
      <w:pPr>
        <w:ind w:left="360" w:hanging="360"/>
      </w:pPr>
      <w:rPr>
        <w:rFonts w:hint="default"/>
      </w:rPr>
    </w:lvl>
    <w:lvl w:ilvl="1">
      <w:start w:val="1"/>
      <w:numFmt w:val="decimal"/>
      <w:pStyle w:val="Appendix11"/>
      <w:lvlText w:val="Appendix %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7165DDE"/>
    <w:multiLevelType w:val="multilevel"/>
    <w:tmpl w:val="A86485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BC63E69"/>
    <w:multiLevelType w:val="multilevel"/>
    <w:tmpl w:val="58E47D88"/>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0">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F8543DB"/>
    <w:multiLevelType w:val="hybridMultilevel"/>
    <w:tmpl w:val="E1644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3">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4">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5">
    <w:nsid w:val="6F182A87"/>
    <w:multiLevelType w:val="hybridMultilevel"/>
    <w:tmpl w:val="253CB208"/>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nsid w:val="71494325"/>
    <w:multiLevelType w:val="multilevel"/>
    <w:tmpl w:val="3806A7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8">
    <w:nsid w:val="748F5401"/>
    <w:multiLevelType w:val="multilevel"/>
    <w:tmpl w:val="42FE56BC"/>
    <w:numStyleLink w:val="Appendices"/>
  </w:abstractNum>
  <w:abstractNum w:abstractNumId="29">
    <w:nsid w:val="75092893"/>
    <w:multiLevelType w:val="hybridMultilevel"/>
    <w:tmpl w:val="6E821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start w:val="1"/>
      <w:numFmt w:val="bullet"/>
      <w:lvlText w:val="o"/>
      <w:lvlJc w:val="left"/>
      <w:pPr>
        <w:tabs>
          <w:tab w:val="num" w:pos="1440"/>
        </w:tabs>
        <w:ind w:left="1440" w:hanging="360"/>
      </w:pPr>
      <w:rPr>
        <w:rFonts w:ascii="Courier New" w:hAnsi="Courier New" w:cs="Courier New" w:hint="default"/>
      </w:rPr>
    </w:lvl>
    <w:lvl w:ilvl="2" w:tplc="9E5236CA">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4"/>
  </w:num>
  <w:num w:numId="3">
    <w:abstractNumId w:val="3"/>
  </w:num>
  <w:num w:numId="4">
    <w:abstractNumId w:val="27"/>
  </w:num>
  <w:num w:numId="5">
    <w:abstractNumId w:val="30"/>
  </w:num>
  <w:num w:numId="6">
    <w:abstractNumId w:val="20"/>
  </w:num>
  <w:num w:numId="7">
    <w:abstractNumId w:val="12"/>
  </w:num>
  <w:num w:numId="8">
    <w:abstractNumId w:val="9"/>
  </w:num>
  <w:num w:numId="9">
    <w:abstractNumId w:val="15"/>
  </w:num>
  <w:num w:numId="10">
    <w:abstractNumId w:val="19"/>
  </w:num>
  <w:num w:numId="11">
    <w:abstractNumId w:val="5"/>
  </w:num>
  <w:num w:numId="12">
    <w:abstractNumId w:val="13"/>
  </w:num>
  <w:num w:numId="13">
    <w:abstractNumId w:val="22"/>
  </w:num>
  <w:num w:numId="14">
    <w:abstractNumId w:val="18"/>
  </w:num>
  <w:num w:numId="15">
    <w:abstractNumId w:val="8"/>
  </w:num>
  <w:num w:numId="16">
    <w:abstractNumId w:val="10"/>
  </w:num>
  <w:num w:numId="17">
    <w:abstractNumId w:val="26"/>
  </w:num>
  <w:num w:numId="18">
    <w:abstractNumId w:val="1"/>
  </w:num>
  <w:num w:numId="19">
    <w:abstractNumId w:val="1"/>
  </w:num>
  <w:num w:numId="20">
    <w:abstractNumId w:val="23"/>
  </w:num>
  <w:num w:numId="21">
    <w:abstractNumId w:val="0"/>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25"/>
    <w:lvlOverride w:ilvl="0">
      <w:startOverride w:val="1"/>
    </w:lvlOverride>
  </w:num>
  <w:num w:numId="25">
    <w:abstractNumId w:val="25"/>
    <w:lvlOverride w:ilvl="0">
      <w:startOverride w:val="1"/>
    </w:lvlOverride>
  </w:num>
  <w:num w:numId="26">
    <w:abstractNumId w:val="25"/>
    <w:lvlOverride w:ilvl="0">
      <w:startOverride w:val="1"/>
    </w:lvlOverride>
  </w:num>
  <w:num w:numId="27">
    <w:abstractNumId w:val="25"/>
    <w:lvlOverride w:ilvl="0">
      <w:startOverride w:val="1"/>
    </w:lvlOverride>
  </w:num>
  <w:num w:numId="28">
    <w:abstractNumId w:val="25"/>
    <w:lvlOverride w:ilvl="0">
      <w:startOverride w:val="1"/>
    </w:lvlOverride>
  </w:num>
  <w:num w:numId="29">
    <w:abstractNumId w:val="17"/>
  </w:num>
  <w:num w:numId="30">
    <w:abstractNumId w:val="14"/>
  </w:num>
  <w:num w:numId="31">
    <w:abstractNumId w:val="28"/>
    <w:lvlOverride w:ilvl="0">
      <w:lvl w:ilvl="0">
        <w:start w:val="1"/>
        <w:numFmt w:val="upperLetter"/>
        <w:pStyle w:val="Appendix1"/>
        <w:lvlText w:val="Appendix %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4"/>
  </w:num>
  <w:num w:numId="33">
    <w:abstractNumId w:val="6"/>
  </w:num>
  <w:num w:numId="34">
    <w:abstractNumId w:val="2"/>
  </w:num>
  <w:num w:numId="35">
    <w:abstractNumId w:val="21"/>
  </w:num>
  <w:num w:numId="36">
    <w:abstractNumId w:val="29"/>
  </w:num>
  <w:num w:numId="37">
    <w:abstractNumId w:val="16"/>
  </w:num>
  <w:num w:numId="3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EB2"/>
    <w:rsid w:val="000063A7"/>
    <w:rsid w:val="0000675B"/>
    <w:rsid w:val="00006DB8"/>
    <w:rsid w:val="00010140"/>
    <w:rsid w:val="000114B6"/>
    <w:rsid w:val="00011EE6"/>
    <w:rsid w:val="0001226E"/>
    <w:rsid w:val="000171DA"/>
    <w:rsid w:val="000263BB"/>
    <w:rsid w:val="00030C06"/>
    <w:rsid w:val="00040DCD"/>
    <w:rsid w:val="0004636C"/>
    <w:rsid w:val="000512B6"/>
    <w:rsid w:val="00051BC7"/>
    <w:rsid w:val="00071609"/>
    <w:rsid w:val="0007778C"/>
    <w:rsid w:val="00083B46"/>
    <w:rsid w:val="00086D68"/>
    <w:rsid w:val="0009184E"/>
    <w:rsid w:val="000A59D1"/>
    <w:rsid w:val="000B23F8"/>
    <w:rsid w:val="000C7CAE"/>
    <w:rsid w:val="000D2A67"/>
    <w:rsid w:val="000F3438"/>
    <w:rsid w:val="00101B1F"/>
    <w:rsid w:val="0010320F"/>
    <w:rsid w:val="00104399"/>
    <w:rsid w:val="0010664C"/>
    <w:rsid w:val="00107971"/>
    <w:rsid w:val="0012060D"/>
    <w:rsid w:val="00151087"/>
    <w:rsid w:val="0015365E"/>
    <w:rsid w:val="001574A4"/>
    <w:rsid w:val="00160824"/>
    <w:rsid w:val="00161ED8"/>
    <w:rsid w:val="001624C3"/>
    <w:rsid w:val="001645B5"/>
    <w:rsid w:val="00165AB8"/>
    <w:rsid w:val="00170E4B"/>
    <w:rsid w:val="00172D7F"/>
    <w:rsid w:val="00175C2D"/>
    <w:rsid w:val="00180235"/>
    <w:rsid w:val="001822B3"/>
    <w:rsid w:val="0018447C"/>
    <w:rsid w:val="00186009"/>
    <w:rsid w:val="0019641B"/>
    <w:rsid w:val="00196445"/>
    <w:rsid w:val="001A3C5C"/>
    <w:rsid w:val="001A75D9"/>
    <w:rsid w:val="001C0940"/>
    <w:rsid w:val="001C6D26"/>
    <w:rsid w:val="001D3222"/>
    <w:rsid w:val="001D6650"/>
    <w:rsid w:val="001E4B39"/>
    <w:rsid w:val="00217034"/>
    <w:rsid w:val="002245F2"/>
    <w:rsid w:val="002273CA"/>
    <w:rsid w:val="00232BF6"/>
    <w:rsid w:val="00234111"/>
    <w:rsid w:val="00252BD5"/>
    <w:rsid w:val="00256419"/>
    <w:rsid w:val="00256F04"/>
    <w:rsid w:val="00266D60"/>
    <w:rsid w:val="00274D40"/>
    <w:rsid w:val="00280A53"/>
    <w:rsid w:val="00282EDE"/>
    <w:rsid w:val="00292B10"/>
    <w:rsid w:val="002A0C8C"/>
    <w:rsid w:val="002A2EE5"/>
    <w:rsid w:val="002A4907"/>
    <w:rsid w:val="002A60B1"/>
    <w:rsid w:val="002C6335"/>
    <w:rsid w:val="002D0C49"/>
    <w:rsid w:val="002D1B52"/>
    <w:rsid w:val="002D5204"/>
    <w:rsid w:val="002E1D8C"/>
    <w:rsid w:val="002E751D"/>
    <w:rsid w:val="002F0076"/>
    <w:rsid w:val="002F5410"/>
    <w:rsid w:val="00303850"/>
    <w:rsid w:val="003110DB"/>
    <w:rsid w:val="00314B90"/>
    <w:rsid w:val="0032241E"/>
    <w:rsid w:val="003224BE"/>
    <w:rsid w:val="00326966"/>
    <w:rsid w:val="003417C9"/>
    <w:rsid w:val="00342E0C"/>
    <w:rsid w:val="00346959"/>
    <w:rsid w:val="00353152"/>
    <w:rsid w:val="00356022"/>
    <w:rsid w:val="003565ED"/>
    <w:rsid w:val="00357937"/>
    <w:rsid w:val="00372700"/>
    <w:rsid w:val="00376DD4"/>
    <w:rsid w:val="00392B05"/>
    <w:rsid w:val="003C2662"/>
    <w:rsid w:val="003C7B01"/>
    <w:rsid w:val="003D59EF"/>
    <w:rsid w:val="003D7EA1"/>
    <w:rsid w:val="003E1F9E"/>
    <w:rsid w:val="003E5E8D"/>
    <w:rsid w:val="003F30DB"/>
    <w:rsid w:val="003F4789"/>
    <w:rsid w:val="004145D9"/>
    <w:rsid w:val="00423003"/>
    <w:rsid w:val="00423A58"/>
    <w:rsid w:val="00433816"/>
    <w:rsid w:val="00440A78"/>
    <w:rsid w:val="00451181"/>
    <w:rsid w:val="00452DB6"/>
    <w:rsid w:val="00467F6F"/>
    <w:rsid w:val="00474BBC"/>
    <w:rsid w:val="0048016C"/>
    <w:rsid w:val="0048455F"/>
    <w:rsid w:val="004929C8"/>
    <w:rsid w:val="004A1010"/>
    <w:rsid w:val="004A28E1"/>
    <w:rsid w:val="004B64EC"/>
    <w:rsid w:val="004D1F3B"/>
    <w:rsid w:val="004D3CB7"/>
    <w:rsid w:val="004D3FB6"/>
    <w:rsid w:val="004D5CD2"/>
    <w:rsid w:val="004F0FB3"/>
    <w:rsid w:val="004F123A"/>
    <w:rsid w:val="004F3A80"/>
    <w:rsid w:val="00504BC1"/>
    <w:rsid w:val="005100F6"/>
    <w:rsid w:val="00510914"/>
    <w:rsid w:val="00515F2A"/>
    <w:rsid w:val="00524CCC"/>
    <w:rsid w:val="00527B5C"/>
    <w:rsid w:val="00530D34"/>
    <w:rsid w:val="00531CD9"/>
    <w:rsid w:val="005327F9"/>
    <w:rsid w:val="00532B92"/>
    <w:rsid w:val="00543B6B"/>
    <w:rsid w:val="00543E06"/>
    <w:rsid w:val="00554B8F"/>
    <w:rsid w:val="00560721"/>
    <w:rsid w:val="005647C7"/>
    <w:rsid w:val="00566D6A"/>
    <w:rsid w:val="00575CFA"/>
    <w:rsid w:val="00576377"/>
    <w:rsid w:val="00577B5B"/>
    <w:rsid w:val="00584F2F"/>
    <w:rsid w:val="00585881"/>
    <w:rsid w:val="005862E8"/>
    <w:rsid w:val="00592D3D"/>
    <w:rsid w:val="00594383"/>
    <w:rsid w:val="005A1C16"/>
    <w:rsid w:val="005A722B"/>
    <w:rsid w:val="005B7CDD"/>
    <w:rsid w:val="005D18C5"/>
    <w:rsid w:val="005D3B22"/>
    <w:rsid w:val="005E2AF9"/>
    <w:rsid w:val="00600235"/>
    <w:rsid w:val="00606743"/>
    <w:rsid w:val="00614A5E"/>
    <w:rsid w:val="00620BFA"/>
    <w:rsid w:val="006244C7"/>
    <w:rsid w:val="00636CCE"/>
    <w:rsid w:val="00642849"/>
    <w:rsid w:val="0064769E"/>
    <w:rsid w:val="00647B03"/>
    <w:rsid w:val="0065443F"/>
    <w:rsid w:val="0066022A"/>
    <w:rsid w:val="00663B92"/>
    <w:rsid w:val="00665BF6"/>
    <w:rsid w:val="006670D2"/>
    <w:rsid w:val="00667E47"/>
    <w:rsid w:val="00677451"/>
    <w:rsid w:val="00680463"/>
    <w:rsid w:val="00680563"/>
    <w:rsid w:val="00691431"/>
    <w:rsid w:val="006A20A1"/>
    <w:rsid w:val="006A7603"/>
    <w:rsid w:val="006C74F4"/>
    <w:rsid w:val="006C7ACD"/>
    <w:rsid w:val="006D2F04"/>
    <w:rsid w:val="006D4142"/>
    <w:rsid w:val="006D68DA"/>
    <w:rsid w:val="006E32E0"/>
    <w:rsid w:val="006E5523"/>
    <w:rsid w:val="006F2EC3"/>
    <w:rsid w:val="006F6D65"/>
    <w:rsid w:val="006F7F91"/>
    <w:rsid w:val="00714730"/>
    <w:rsid w:val="00715F75"/>
    <w:rsid w:val="007238FF"/>
    <w:rsid w:val="0072569B"/>
    <w:rsid w:val="00725C30"/>
    <w:rsid w:val="0073078F"/>
    <w:rsid w:val="00731440"/>
    <w:rsid w:val="007316E5"/>
    <w:rsid w:val="00736B0D"/>
    <w:rsid w:val="00742D4B"/>
    <w:rsid w:val="00744F0F"/>
    <w:rsid w:val="00750FDE"/>
    <w:rsid w:val="007537E2"/>
    <w:rsid w:val="00762B56"/>
    <w:rsid w:val="00763DBB"/>
    <w:rsid w:val="007654AB"/>
    <w:rsid w:val="00765E89"/>
    <w:rsid w:val="00767528"/>
    <w:rsid w:val="00776245"/>
    <w:rsid w:val="007809A2"/>
    <w:rsid w:val="00781144"/>
    <w:rsid w:val="007864FA"/>
    <w:rsid w:val="0078769E"/>
    <w:rsid w:val="007926DE"/>
    <w:rsid w:val="007A090C"/>
    <w:rsid w:val="007A39CC"/>
    <w:rsid w:val="007A4CD4"/>
    <w:rsid w:val="007A6696"/>
    <w:rsid w:val="007B2C43"/>
    <w:rsid w:val="007B3D18"/>
    <w:rsid w:val="007B5233"/>
    <w:rsid w:val="007B65D7"/>
    <w:rsid w:val="007C2637"/>
    <w:rsid w:val="007D2225"/>
    <w:rsid w:val="007E05D4"/>
    <w:rsid w:val="007E4370"/>
    <w:rsid w:val="007E50A3"/>
    <w:rsid w:val="007F767C"/>
    <w:rsid w:val="00801B26"/>
    <w:rsid w:val="00801B32"/>
    <w:rsid w:val="00821FD9"/>
    <w:rsid w:val="008241A1"/>
    <w:rsid w:val="00825350"/>
    <w:rsid w:val="008308C2"/>
    <w:rsid w:val="00845BB9"/>
    <w:rsid w:val="00846270"/>
    <w:rsid w:val="00847214"/>
    <w:rsid w:val="00851812"/>
    <w:rsid w:val="00856A08"/>
    <w:rsid w:val="00863B21"/>
    <w:rsid w:val="00871E3C"/>
    <w:rsid w:val="0088044F"/>
    <w:rsid w:val="00880C3D"/>
    <w:rsid w:val="008831EB"/>
    <w:rsid w:val="00886638"/>
    <w:rsid w:val="00887D77"/>
    <w:rsid w:val="008A0871"/>
    <w:rsid w:val="008A1731"/>
    <w:rsid w:val="008A4AE4"/>
    <w:rsid w:val="008A783A"/>
    <w:rsid w:val="008C2304"/>
    <w:rsid w:val="008C4576"/>
    <w:rsid w:val="008D191D"/>
    <w:rsid w:val="008E3EF4"/>
    <w:rsid w:val="008E661A"/>
    <w:rsid w:val="008F298E"/>
    <w:rsid w:val="008F3A4A"/>
    <w:rsid w:val="008F43AA"/>
    <w:rsid w:val="008F65D8"/>
    <w:rsid w:val="009011D4"/>
    <w:rsid w:val="00901D12"/>
    <w:rsid w:val="00906711"/>
    <w:rsid w:val="00906870"/>
    <w:rsid w:val="009071B9"/>
    <w:rsid w:val="009114B7"/>
    <w:rsid w:val="00914B67"/>
    <w:rsid w:val="00922D53"/>
    <w:rsid w:val="00936767"/>
    <w:rsid w:val="009453C1"/>
    <w:rsid w:val="00945C0C"/>
    <w:rsid w:val="00947AE3"/>
    <w:rsid w:val="0095133D"/>
    <w:rsid w:val="00961FED"/>
    <w:rsid w:val="00967C1C"/>
    <w:rsid w:val="009763BD"/>
    <w:rsid w:val="00984DA0"/>
    <w:rsid w:val="00985B69"/>
    <w:rsid w:val="00991613"/>
    <w:rsid w:val="009921F2"/>
    <w:rsid w:val="00996E0A"/>
    <w:rsid w:val="009A0140"/>
    <w:rsid w:val="009A09A6"/>
    <w:rsid w:val="009B1957"/>
    <w:rsid w:val="009B3CD1"/>
    <w:rsid w:val="009C4C5F"/>
    <w:rsid w:val="009C53F3"/>
    <w:rsid w:val="009D368C"/>
    <w:rsid w:val="009D4125"/>
    <w:rsid w:val="009E27DE"/>
    <w:rsid w:val="009E67B2"/>
    <w:rsid w:val="009E7720"/>
    <w:rsid w:val="009F101D"/>
    <w:rsid w:val="009F44A7"/>
    <w:rsid w:val="009F5E75"/>
    <w:rsid w:val="009F77D2"/>
    <w:rsid w:val="00A04018"/>
    <w:rsid w:val="00A0550C"/>
    <w:rsid w:val="00A05CA6"/>
    <w:rsid w:val="00A07FCB"/>
    <w:rsid w:val="00A136DC"/>
    <w:rsid w:val="00A149C0"/>
    <w:rsid w:val="00A2382A"/>
    <w:rsid w:val="00A24CF9"/>
    <w:rsid w:val="00A43AA1"/>
    <w:rsid w:val="00A753C8"/>
    <w:rsid w:val="00A76358"/>
    <w:rsid w:val="00A83D56"/>
    <w:rsid w:val="00A83EB5"/>
    <w:rsid w:val="00A84F40"/>
    <w:rsid w:val="00A87F24"/>
    <w:rsid w:val="00AA0F64"/>
    <w:rsid w:val="00AA337E"/>
    <w:rsid w:val="00AA6982"/>
    <w:rsid w:val="00AA7363"/>
    <w:rsid w:val="00AB173C"/>
    <w:rsid w:val="00AB177C"/>
    <w:rsid w:val="00AB2C7C"/>
    <w:rsid w:val="00AC018B"/>
    <w:rsid w:val="00AD074D"/>
    <w:rsid w:val="00AD2556"/>
    <w:rsid w:val="00AD4E85"/>
    <w:rsid w:val="00AD50AE"/>
    <w:rsid w:val="00AE0630"/>
    <w:rsid w:val="00AF6A4D"/>
    <w:rsid w:val="00B04771"/>
    <w:rsid w:val="00B140A4"/>
    <w:rsid w:val="00B254C3"/>
    <w:rsid w:val="00B43397"/>
    <w:rsid w:val="00B470C6"/>
    <w:rsid w:val="00B662D1"/>
    <w:rsid w:val="00B667B2"/>
    <w:rsid w:val="00B6706C"/>
    <w:rsid w:val="00B725E5"/>
    <w:rsid w:val="00B730E7"/>
    <w:rsid w:val="00B811B1"/>
    <w:rsid w:val="00B83F9C"/>
    <w:rsid w:val="00B84AAD"/>
    <w:rsid w:val="00B859DB"/>
    <w:rsid w:val="00B8745A"/>
    <w:rsid w:val="00B92868"/>
    <w:rsid w:val="00B959D1"/>
    <w:rsid w:val="00B95A94"/>
    <w:rsid w:val="00BA0504"/>
    <w:rsid w:val="00BB52EE"/>
    <w:rsid w:val="00BB6C5B"/>
    <w:rsid w:val="00BC2D41"/>
    <w:rsid w:val="00BD61CE"/>
    <w:rsid w:val="00BE7AD9"/>
    <w:rsid w:val="00BF1EB7"/>
    <w:rsid w:val="00BF2C5A"/>
    <w:rsid w:val="00C033C1"/>
    <w:rsid w:val="00C03950"/>
    <w:rsid w:val="00C04CB2"/>
    <w:rsid w:val="00C13654"/>
    <w:rsid w:val="00C206A5"/>
    <w:rsid w:val="00C36612"/>
    <w:rsid w:val="00C36ED5"/>
    <w:rsid w:val="00C3721E"/>
    <w:rsid w:val="00C37EB4"/>
    <w:rsid w:val="00C43552"/>
    <w:rsid w:val="00C44C32"/>
    <w:rsid w:val="00C44E3B"/>
    <w:rsid w:val="00C54796"/>
    <w:rsid w:val="00C84F82"/>
    <w:rsid w:val="00C93BF9"/>
    <w:rsid w:val="00C946FE"/>
    <w:rsid w:val="00C96FD1"/>
    <w:rsid w:val="00CA1477"/>
    <w:rsid w:val="00CA5DF5"/>
    <w:rsid w:val="00CB2A72"/>
    <w:rsid w:val="00CC3B8D"/>
    <w:rsid w:val="00CC439B"/>
    <w:rsid w:val="00CD4F2E"/>
    <w:rsid w:val="00CE61F4"/>
    <w:rsid w:val="00CF08BF"/>
    <w:rsid w:val="00CF5A24"/>
    <w:rsid w:val="00D008F5"/>
    <w:rsid w:val="00D05A6C"/>
    <w:rsid w:val="00D25C9C"/>
    <w:rsid w:val="00D3172E"/>
    <w:rsid w:val="00D34C52"/>
    <w:rsid w:val="00D3642C"/>
    <w:rsid w:val="00D41E05"/>
    <w:rsid w:val="00D4529D"/>
    <w:rsid w:val="00D60C86"/>
    <w:rsid w:val="00D62331"/>
    <w:rsid w:val="00D672E7"/>
    <w:rsid w:val="00D713C8"/>
    <w:rsid w:val="00D71B75"/>
    <w:rsid w:val="00D83562"/>
    <w:rsid w:val="00D87E85"/>
    <w:rsid w:val="00D93822"/>
    <w:rsid w:val="00D957C8"/>
    <w:rsid w:val="00DA3FAD"/>
    <w:rsid w:val="00DA7E40"/>
    <w:rsid w:val="00DB4A3F"/>
    <w:rsid w:val="00DC13CA"/>
    <w:rsid w:val="00DC3FD5"/>
    <w:rsid w:val="00DC49E2"/>
    <w:rsid w:val="00DC5861"/>
    <w:rsid w:val="00DD565E"/>
    <w:rsid w:val="00DD6972"/>
    <w:rsid w:val="00DE37FC"/>
    <w:rsid w:val="00DE5DFD"/>
    <w:rsid w:val="00DF6735"/>
    <w:rsid w:val="00E02B61"/>
    <w:rsid w:val="00E03070"/>
    <w:rsid w:val="00E14BCB"/>
    <w:rsid w:val="00E1768B"/>
    <w:rsid w:val="00E2245D"/>
    <w:rsid w:val="00E2381D"/>
    <w:rsid w:val="00E24621"/>
    <w:rsid w:val="00E2463A"/>
    <w:rsid w:val="00E24EB2"/>
    <w:rsid w:val="00E319D1"/>
    <w:rsid w:val="00E3221B"/>
    <w:rsid w:val="00E3386A"/>
    <w:rsid w:val="00E455AB"/>
    <w:rsid w:val="00E47D1B"/>
    <w:rsid w:val="00E54302"/>
    <w:rsid w:val="00E54E10"/>
    <w:rsid w:val="00E57CF1"/>
    <w:rsid w:val="00E648C4"/>
    <w:rsid w:val="00E773E8"/>
    <w:rsid w:val="00E9007C"/>
    <w:rsid w:val="00E96B4B"/>
    <w:rsid w:val="00EA1C70"/>
    <w:rsid w:val="00EA4B53"/>
    <w:rsid w:val="00EA6E32"/>
    <w:rsid w:val="00EB45EC"/>
    <w:rsid w:val="00EB771E"/>
    <w:rsid w:val="00EB7F5F"/>
    <w:rsid w:val="00EC0593"/>
    <w:rsid w:val="00EC51AF"/>
    <w:rsid w:val="00ED36BC"/>
    <w:rsid w:val="00ED4712"/>
    <w:rsid w:val="00ED699D"/>
    <w:rsid w:val="00EE4C2A"/>
    <w:rsid w:val="00EE7CC8"/>
    <w:rsid w:val="00EF0C86"/>
    <w:rsid w:val="00F05CF9"/>
    <w:rsid w:val="00F214A8"/>
    <w:rsid w:val="00F225AF"/>
    <w:rsid w:val="00F243F5"/>
    <w:rsid w:val="00F33DEC"/>
    <w:rsid w:val="00F361F8"/>
    <w:rsid w:val="00F4062E"/>
    <w:rsid w:val="00F4182E"/>
    <w:rsid w:val="00F41862"/>
    <w:rsid w:val="00F47FD8"/>
    <w:rsid w:val="00F5014A"/>
    <w:rsid w:val="00F524D9"/>
    <w:rsid w:val="00F527C1"/>
    <w:rsid w:val="00F54831"/>
    <w:rsid w:val="00F57F42"/>
    <w:rsid w:val="00F601FD"/>
    <w:rsid w:val="00F6698D"/>
    <w:rsid w:val="00F7216E"/>
    <w:rsid w:val="00F741A0"/>
    <w:rsid w:val="00F866E3"/>
    <w:rsid w:val="00F879AC"/>
    <w:rsid w:val="00F91A26"/>
    <w:rsid w:val="00F94C8A"/>
    <w:rsid w:val="00F9794C"/>
    <w:rsid w:val="00FA1117"/>
    <w:rsid w:val="00FA25B6"/>
    <w:rsid w:val="00FA3E2A"/>
    <w:rsid w:val="00FA5B5C"/>
    <w:rsid w:val="00FA5EDC"/>
    <w:rsid w:val="00FB5E57"/>
    <w:rsid w:val="00FD0C53"/>
    <w:rsid w:val="00FD2649"/>
    <w:rsid w:val="00FD3B27"/>
    <w:rsid w:val="00FE0067"/>
    <w:rsid w:val="00FE0A33"/>
    <w:rsid w:val="00FE1601"/>
    <w:rsid w:val="00FE37C8"/>
    <w:rsid w:val="00FE3863"/>
    <w:rsid w:val="00FF2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287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9E27DE"/>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2"/>
      <w:szCs w:val="32"/>
    </w:rPr>
  </w:style>
  <w:style w:type="paragraph" w:styleId="Heading2">
    <w:name w:val="heading 2"/>
    <w:basedOn w:val="Heading1"/>
    <w:next w:val="BodyText"/>
    <w:qFormat/>
    <w:rsid w:val="001C0940"/>
    <w:pPr>
      <w:numPr>
        <w:ilvl w:val="1"/>
      </w:numPr>
      <w:tabs>
        <w:tab w:val="clear" w:pos="720"/>
        <w:tab w:val="left" w:pos="900"/>
      </w:tabs>
      <w:spacing w:before="360"/>
      <w:ind w:left="907" w:hanging="907"/>
      <w:outlineLvl w:val="1"/>
    </w:pPr>
    <w:rPr>
      <w:iCs/>
      <w:sz w:val="28"/>
      <w:szCs w:val="28"/>
    </w:rPr>
  </w:style>
  <w:style w:type="paragraph" w:styleId="Heading3">
    <w:name w:val="heading 3"/>
    <w:basedOn w:val="Heading2"/>
    <w:next w:val="BodyText"/>
    <w:qFormat/>
    <w:rsid w:val="001C0940"/>
    <w:pPr>
      <w:numPr>
        <w:ilvl w:val="2"/>
      </w:numPr>
      <w:tabs>
        <w:tab w:val="clear" w:pos="900"/>
        <w:tab w:val="left" w:pos="1080"/>
      </w:tabs>
      <w:spacing w:before="240"/>
      <w:ind w:left="1080" w:hanging="1080"/>
      <w:outlineLvl w:val="2"/>
    </w:pPr>
    <w:rPr>
      <w:bCs w:val="0"/>
      <w:iCs w:val="0"/>
      <w:sz w:val="24"/>
      <w:szCs w:val="26"/>
    </w:rPr>
  </w:style>
  <w:style w:type="paragraph" w:styleId="Heading4">
    <w:name w:val="heading 4"/>
    <w:basedOn w:val="Heading3"/>
    <w:next w:val="BodyText"/>
    <w:qFormat/>
    <w:rsid w:val="001C0940"/>
    <w:pPr>
      <w:numPr>
        <w:ilvl w:val="3"/>
      </w:numPr>
      <w:ind w:left="648"/>
      <w:outlineLvl w:val="3"/>
    </w:pPr>
    <w:rPr>
      <w:sz w:val="22"/>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A07FCB"/>
    <w:pPr>
      <w:autoSpaceDE w:val="0"/>
      <w:autoSpaceDN w:val="0"/>
      <w:adjustRightInd w:val="0"/>
      <w:spacing w:after="360"/>
      <w:jc w:val="center"/>
    </w:pPr>
    <w:rPr>
      <w:rFonts w:ascii="Arial" w:hAnsi="Arial" w:cs="Arial"/>
      <w:b/>
      <w:bCs/>
      <w:sz w:val="36"/>
      <w:szCs w:val="32"/>
    </w:rPr>
  </w:style>
  <w:style w:type="paragraph" w:customStyle="1" w:styleId="Title2">
    <w:name w:val="Title 2"/>
    <w:rsid w:val="00A07FCB"/>
    <w:pPr>
      <w:spacing w:after="36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232BF6"/>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232BF6"/>
    <w:pPr>
      <w:numPr>
        <w:numId w:val="6"/>
      </w:numPr>
      <w:spacing w:before="60" w:after="60"/>
    </w:pPr>
    <w:rPr>
      <w:sz w:val="24"/>
    </w:rPr>
  </w:style>
  <w:style w:type="paragraph" w:customStyle="1" w:styleId="BodyTextNumbered1">
    <w:name w:val="Body Text Numbered 1"/>
    <w:rsid w:val="00232BF6"/>
    <w:pPr>
      <w:numPr>
        <w:numId w:val="1"/>
      </w:numPr>
      <w:spacing w:before="60" w:after="60"/>
    </w:pPr>
    <w:rPr>
      <w:sz w:val="24"/>
    </w:rPr>
  </w:style>
  <w:style w:type="paragraph" w:customStyle="1" w:styleId="BodyTextNumbered2">
    <w:name w:val="Body Text Numbered 2"/>
    <w:rsid w:val="00232BF6"/>
    <w:pPr>
      <w:numPr>
        <w:numId w:val="2"/>
      </w:numPr>
      <w:tabs>
        <w:tab w:val="clear" w:pos="1440"/>
        <w:tab w:val="num" w:pos="1080"/>
      </w:tabs>
      <w:spacing w:before="60" w:after="60"/>
      <w:ind w:left="1080"/>
    </w:pPr>
    <w:rPr>
      <w:sz w:val="24"/>
    </w:rPr>
  </w:style>
  <w:style w:type="paragraph" w:customStyle="1" w:styleId="BodyTextLettered1">
    <w:name w:val="Body Text Lettered 1"/>
    <w:rsid w:val="00232BF6"/>
    <w:pPr>
      <w:numPr>
        <w:numId w:val="3"/>
      </w:numPr>
      <w:tabs>
        <w:tab w:val="clear" w:pos="1080"/>
        <w:tab w:val="num" w:pos="720"/>
      </w:tabs>
      <w:spacing w:before="60" w:after="60"/>
      <w:ind w:left="720"/>
    </w:pPr>
    <w:rPr>
      <w:sz w:val="24"/>
    </w:rPr>
  </w:style>
  <w:style w:type="paragraph" w:customStyle="1" w:styleId="BodyTextLettered2">
    <w:name w:val="Body Text Lettered 2"/>
    <w:rsid w:val="00232BF6"/>
    <w:pPr>
      <w:numPr>
        <w:numId w:val="4"/>
      </w:numPr>
      <w:tabs>
        <w:tab w:val="clear" w:pos="1440"/>
        <w:tab w:val="num" w:pos="1080"/>
      </w:tabs>
      <w:spacing w:before="60" w:after="60"/>
      <w:ind w:left="1080"/>
    </w:pPr>
    <w:rPr>
      <w:sz w:val="24"/>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232BF6"/>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232BF6"/>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AC018B"/>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15365E"/>
    <w:pPr>
      <w:numPr>
        <w:numId w:val="31"/>
      </w:numPr>
    </w:pPr>
    <w:rPr>
      <w:rFonts w:ascii="Arial" w:hAnsi="Arial"/>
      <w:b/>
      <w:sz w:val="32"/>
      <w:szCs w:val="24"/>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232BF6"/>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9114B7"/>
    <w:pPr>
      <w:keepLines/>
      <w:numPr>
        <w:numId w:val="34"/>
      </w:numPr>
      <w:tabs>
        <w:tab w:val="clear" w:pos="900"/>
        <w:tab w:val="left" w:pos="720"/>
      </w:tabs>
      <w:spacing w:before="240"/>
      <w:ind w:left="360"/>
    </w:pPr>
    <w:rPr>
      <w:sz w:val="24"/>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next w:val="Title2"/>
    <w:qFormat/>
    <w:rsid w:val="00232BF6"/>
    <w:pPr>
      <w:jc w:val="center"/>
    </w:pPr>
    <w:rPr>
      <w:bCs/>
      <w:i/>
      <w:color w:val="0000FF"/>
      <w:sz w:val="24"/>
      <w:szCs w:val="22"/>
    </w:rPr>
  </w:style>
  <w:style w:type="numbering" w:customStyle="1" w:styleId="Headings">
    <w:name w:val="Headings"/>
    <w:uiPriority w:val="99"/>
    <w:rsid w:val="00C84F82"/>
    <w:pPr>
      <w:numPr>
        <w:numId w:val="21"/>
      </w:numPr>
    </w:pPr>
  </w:style>
  <w:style w:type="paragraph" w:customStyle="1" w:styleId="Appendix">
    <w:name w:val="Appendix"/>
    <w:basedOn w:val="Heading1"/>
    <w:next w:val="BodyText"/>
    <w:rsid w:val="007B2C43"/>
    <w:pPr>
      <w:numPr>
        <w:numId w:val="0"/>
      </w:numPr>
      <w:spacing w:before="360" w:after="360"/>
    </w:pPr>
    <w:rPr>
      <w:rFonts w:eastAsia="Arial Unicode MS"/>
      <w:bCs w:val="0"/>
    </w:rPr>
  </w:style>
  <w:style w:type="numbering" w:customStyle="1" w:styleId="Appendices">
    <w:name w:val="Appendices"/>
    <w:uiPriority w:val="99"/>
    <w:rsid w:val="009114B7"/>
    <w:pPr>
      <w:numPr>
        <w:numId w:val="29"/>
      </w:numPr>
    </w:pPr>
  </w:style>
  <w:style w:type="paragraph" w:styleId="ListParagraph">
    <w:name w:val="List Paragraph"/>
    <w:basedOn w:val="Normal"/>
    <w:uiPriority w:val="34"/>
    <w:qFormat/>
    <w:rsid w:val="009114B7"/>
    <w:pPr>
      <w:ind w:left="720"/>
      <w:contextualSpacing/>
    </w:pPr>
  </w:style>
  <w:style w:type="character" w:customStyle="1" w:styleId="TitleChar">
    <w:name w:val="Title Char"/>
    <w:basedOn w:val="DefaultParagraphFont"/>
    <w:link w:val="Title"/>
    <w:rsid w:val="00A07FCB"/>
    <w:rPr>
      <w:rFonts w:ascii="Arial" w:hAnsi="Arial" w:cs="Arial"/>
      <w:b/>
      <w:bCs/>
      <w:sz w:val="36"/>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3EB5"/>
    <w:rPr>
      <w:sz w:val="22"/>
      <w:szCs w:val="24"/>
    </w:rPr>
  </w:style>
  <w:style w:type="paragraph" w:styleId="Heading1">
    <w:name w:val="heading 1"/>
    <w:next w:val="BodyText"/>
    <w:qFormat/>
    <w:rsid w:val="009E27DE"/>
    <w:pPr>
      <w:keepNext/>
      <w:numPr>
        <w:numId w:val="21"/>
      </w:numPr>
      <w:tabs>
        <w:tab w:val="left" w:pos="720"/>
      </w:tabs>
      <w:autoSpaceDE w:val="0"/>
      <w:autoSpaceDN w:val="0"/>
      <w:adjustRightInd w:val="0"/>
      <w:spacing w:before="120" w:after="120"/>
      <w:ind w:left="720" w:hanging="720"/>
      <w:outlineLvl w:val="0"/>
    </w:pPr>
    <w:rPr>
      <w:rFonts w:ascii="Arial" w:hAnsi="Arial" w:cs="Arial"/>
      <w:b/>
      <w:bCs/>
      <w:kern w:val="32"/>
      <w:sz w:val="32"/>
      <w:szCs w:val="32"/>
    </w:rPr>
  </w:style>
  <w:style w:type="paragraph" w:styleId="Heading2">
    <w:name w:val="heading 2"/>
    <w:basedOn w:val="Heading1"/>
    <w:next w:val="BodyText"/>
    <w:qFormat/>
    <w:rsid w:val="001C0940"/>
    <w:pPr>
      <w:numPr>
        <w:ilvl w:val="1"/>
      </w:numPr>
      <w:tabs>
        <w:tab w:val="clear" w:pos="720"/>
        <w:tab w:val="left" w:pos="900"/>
      </w:tabs>
      <w:spacing w:before="360"/>
      <w:ind w:left="907" w:hanging="907"/>
      <w:outlineLvl w:val="1"/>
    </w:pPr>
    <w:rPr>
      <w:iCs/>
      <w:sz w:val="28"/>
      <w:szCs w:val="28"/>
    </w:rPr>
  </w:style>
  <w:style w:type="paragraph" w:styleId="Heading3">
    <w:name w:val="heading 3"/>
    <w:basedOn w:val="Heading2"/>
    <w:next w:val="BodyText"/>
    <w:qFormat/>
    <w:rsid w:val="001C0940"/>
    <w:pPr>
      <w:numPr>
        <w:ilvl w:val="2"/>
      </w:numPr>
      <w:tabs>
        <w:tab w:val="clear" w:pos="900"/>
        <w:tab w:val="left" w:pos="1080"/>
      </w:tabs>
      <w:spacing w:before="240"/>
      <w:ind w:left="1080" w:hanging="1080"/>
      <w:outlineLvl w:val="2"/>
    </w:pPr>
    <w:rPr>
      <w:bCs w:val="0"/>
      <w:iCs w:val="0"/>
      <w:sz w:val="24"/>
      <w:szCs w:val="26"/>
    </w:rPr>
  </w:style>
  <w:style w:type="paragraph" w:styleId="Heading4">
    <w:name w:val="heading 4"/>
    <w:basedOn w:val="Heading3"/>
    <w:next w:val="BodyText"/>
    <w:qFormat/>
    <w:rsid w:val="001C0940"/>
    <w:pPr>
      <w:numPr>
        <w:ilvl w:val="3"/>
      </w:numPr>
      <w:ind w:left="648"/>
      <w:outlineLvl w:val="3"/>
    </w:pPr>
    <w:rPr>
      <w:sz w:val="22"/>
      <w:szCs w:val="28"/>
    </w:rPr>
  </w:style>
  <w:style w:type="paragraph" w:styleId="Heading5">
    <w:name w:val="heading 5"/>
    <w:basedOn w:val="Heading4"/>
    <w:next w:val="BodyText"/>
    <w:qFormat/>
    <w:rsid w:val="00372700"/>
    <w:pPr>
      <w:numPr>
        <w:ilvl w:val="4"/>
      </w:numPr>
      <w:tabs>
        <w:tab w:val="clear" w:pos="1080"/>
        <w:tab w:val="left" w:pos="2232"/>
      </w:tabs>
      <w:spacing w:before="40" w:after="40"/>
      <w:ind w:hanging="2232"/>
      <w:outlineLvl w:val="4"/>
    </w:pPr>
    <w:rPr>
      <w:bCs/>
      <w:iCs/>
      <w:szCs w:val="26"/>
    </w:rPr>
  </w:style>
  <w:style w:type="paragraph" w:styleId="Heading6">
    <w:name w:val="heading 6"/>
    <w:basedOn w:val="Heading5"/>
    <w:next w:val="BodyText"/>
    <w:qFormat/>
    <w:rsid w:val="00372700"/>
    <w:pPr>
      <w:numPr>
        <w:ilvl w:val="5"/>
      </w:numPr>
      <w:tabs>
        <w:tab w:val="clear" w:pos="2232"/>
      </w:tabs>
      <w:ind w:hanging="2736"/>
      <w:outlineLvl w:val="5"/>
    </w:pPr>
    <w:rPr>
      <w:bCs w:val="0"/>
      <w:szCs w:val="22"/>
    </w:rPr>
  </w:style>
  <w:style w:type="paragraph" w:styleId="Heading7">
    <w:name w:val="heading 7"/>
    <w:basedOn w:val="Heading6"/>
    <w:next w:val="BodyText"/>
    <w:qFormat/>
    <w:rsid w:val="00372700"/>
    <w:pPr>
      <w:numPr>
        <w:ilvl w:val="6"/>
      </w:numPr>
      <w:ind w:hanging="3240"/>
      <w:outlineLvl w:val="6"/>
    </w:pPr>
    <w:rPr>
      <w:szCs w:val="24"/>
    </w:rPr>
  </w:style>
  <w:style w:type="paragraph" w:styleId="Heading8">
    <w:name w:val="heading 8"/>
    <w:basedOn w:val="Heading7"/>
    <w:next w:val="BodyText"/>
    <w:qFormat/>
    <w:rsid w:val="00372700"/>
    <w:pPr>
      <w:numPr>
        <w:ilvl w:val="7"/>
      </w:numPr>
      <w:ind w:hanging="3744"/>
      <w:outlineLvl w:val="7"/>
    </w:pPr>
    <w:rPr>
      <w:i/>
      <w:iCs w:val="0"/>
    </w:rPr>
  </w:style>
  <w:style w:type="paragraph" w:styleId="Heading9">
    <w:name w:val="heading 9"/>
    <w:basedOn w:val="Heading8"/>
    <w:next w:val="BodyText"/>
    <w:qFormat/>
    <w:rsid w:val="00372700"/>
    <w:pPr>
      <w:numPr>
        <w:ilvl w:val="8"/>
      </w:numPr>
      <w:ind w:hanging="4320"/>
      <w:outlineLvl w:val="8"/>
    </w:pPr>
    <w:rPr>
      <w:i w:val="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A07FCB"/>
    <w:pPr>
      <w:autoSpaceDE w:val="0"/>
      <w:autoSpaceDN w:val="0"/>
      <w:adjustRightInd w:val="0"/>
      <w:spacing w:after="360"/>
      <w:jc w:val="center"/>
    </w:pPr>
    <w:rPr>
      <w:rFonts w:ascii="Arial" w:hAnsi="Arial" w:cs="Arial"/>
      <w:b/>
      <w:bCs/>
      <w:sz w:val="36"/>
      <w:szCs w:val="32"/>
    </w:rPr>
  </w:style>
  <w:style w:type="paragraph" w:customStyle="1" w:styleId="Title2">
    <w:name w:val="Title 2"/>
    <w:rsid w:val="00A07FCB"/>
    <w:pPr>
      <w:spacing w:after="36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232BF6"/>
    <w:pPr>
      <w:numPr>
        <w:numId w:val="5"/>
      </w:numPr>
      <w:spacing w:before="60" w:after="60"/>
    </w:pPr>
    <w:rPr>
      <w:sz w:val="24"/>
    </w:rPr>
  </w:style>
  <w:style w:type="paragraph" w:styleId="TOC1">
    <w:name w:val="toc 1"/>
    <w:basedOn w:val="Normal"/>
    <w:next w:val="Normal"/>
    <w:autoRedefine/>
    <w:uiPriority w:val="39"/>
    <w:rsid w:val="00F866E3"/>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372700"/>
    <w:pPr>
      <w:tabs>
        <w:tab w:val="left" w:pos="1440"/>
        <w:tab w:val="right" w:leader="dot" w:pos="9350"/>
      </w:tabs>
      <w:spacing w:before="60"/>
      <w:ind w:left="540"/>
    </w:pPr>
    <w:rPr>
      <w:rFonts w:ascii="Arial" w:hAnsi="Arial"/>
      <w:b/>
      <w:sz w:val="24"/>
    </w:rPr>
  </w:style>
  <w:style w:type="paragraph" w:customStyle="1" w:styleId="BodyTextBullet2">
    <w:name w:val="Body Text Bullet 2"/>
    <w:rsid w:val="00232BF6"/>
    <w:pPr>
      <w:numPr>
        <w:numId w:val="6"/>
      </w:numPr>
      <w:spacing w:before="60" w:after="60"/>
    </w:pPr>
    <w:rPr>
      <w:sz w:val="24"/>
    </w:rPr>
  </w:style>
  <w:style w:type="paragraph" w:customStyle="1" w:styleId="BodyTextNumbered1">
    <w:name w:val="Body Text Numbered 1"/>
    <w:rsid w:val="00232BF6"/>
    <w:pPr>
      <w:numPr>
        <w:numId w:val="1"/>
      </w:numPr>
      <w:spacing w:before="60" w:after="60"/>
    </w:pPr>
    <w:rPr>
      <w:sz w:val="24"/>
    </w:rPr>
  </w:style>
  <w:style w:type="paragraph" w:customStyle="1" w:styleId="BodyTextNumbered2">
    <w:name w:val="Body Text Numbered 2"/>
    <w:rsid w:val="00232BF6"/>
    <w:pPr>
      <w:numPr>
        <w:numId w:val="2"/>
      </w:numPr>
      <w:tabs>
        <w:tab w:val="clear" w:pos="1440"/>
        <w:tab w:val="num" w:pos="1080"/>
      </w:tabs>
      <w:spacing w:before="60" w:after="60"/>
      <w:ind w:left="1080"/>
    </w:pPr>
    <w:rPr>
      <w:sz w:val="24"/>
    </w:rPr>
  </w:style>
  <w:style w:type="paragraph" w:customStyle="1" w:styleId="BodyTextLettered1">
    <w:name w:val="Body Text Lettered 1"/>
    <w:rsid w:val="00232BF6"/>
    <w:pPr>
      <w:numPr>
        <w:numId w:val="3"/>
      </w:numPr>
      <w:tabs>
        <w:tab w:val="clear" w:pos="1080"/>
        <w:tab w:val="num" w:pos="720"/>
      </w:tabs>
      <w:spacing w:before="60" w:after="60"/>
      <w:ind w:left="720"/>
    </w:pPr>
    <w:rPr>
      <w:sz w:val="24"/>
    </w:rPr>
  </w:style>
  <w:style w:type="paragraph" w:customStyle="1" w:styleId="BodyTextLettered2">
    <w:name w:val="Body Text Lettered 2"/>
    <w:rsid w:val="00232BF6"/>
    <w:pPr>
      <w:numPr>
        <w:numId w:val="4"/>
      </w:numPr>
      <w:tabs>
        <w:tab w:val="clear" w:pos="1440"/>
        <w:tab w:val="num" w:pos="1080"/>
      </w:tabs>
      <w:spacing w:before="60" w:after="60"/>
      <w:ind w:left="1080"/>
    </w:pPr>
    <w:rPr>
      <w:sz w:val="24"/>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next w:val="BodyText"/>
    <w:link w:val="InstructionalText1Char"/>
    <w:rsid w:val="00232BF6"/>
    <w:pPr>
      <w:keepLines/>
      <w:autoSpaceDE w:val="0"/>
      <w:autoSpaceDN w:val="0"/>
      <w:adjustRightInd w:val="0"/>
      <w:spacing w:before="60" w:after="120" w:line="240" w:lineRule="atLeast"/>
    </w:pPr>
    <w:rPr>
      <w:i/>
      <w:iCs/>
      <w:color w:val="0000FF"/>
      <w:sz w:val="24"/>
    </w:rPr>
  </w:style>
  <w:style w:type="character" w:customStyle="1" w:styleId="InstructionalText1Char">
    <w:name w:val="Instructional Text 1 Char"/>
    <w:link w:val="InstructionalText1"/>
    <w:rsid w:val="00232BF6"/>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AC018B"/>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15365E"/>
    <w:pPr>
      <w:numPr>
        <w:numId w:val="31"/>
      </w:numPr>
    </w:pPr>
    <w:rPr>
      <w:rFonts w:ascii="Arial" w:hAnsi="Arial"/>
      <w:b/>
      <w:sz w:val="32"/>
      <w:szCs w:val="24"/>
    </w:r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basedOn w:val="Normal"/>
    <w:next w:val="Normal"/>
    <w:qFormat/>
    <w:rsid w:val="00232BF6"/>
    <w:pPr>
      <w:keepNext/>
      <w:keepLines/>
      <w:spacing w:before="240" w:after="60"/>
      <w:jc w:val="center"/>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9114B7"/>
    <w:pPr>
      <w:keepLines/>
      <w:numPr>
        <w:numId w:val="34"/>
      </w:numPr>
      <w:tabs>
        <w:tab w:val="clear" w:pos="900"/>
        <w:tab w:val="left" w:pos="720"/>
      </w:tabs>
      <w:spacing w:before="240"/>
      <w:ind w:left="360"/>
    </w:pPr>
    <w:rPr>
      <w:sz w:val="24"/>
    </w:r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next w:val="Title2"/>
    <w:qFormat/>
    <w:rsid w:val="00232BF6"/>
    <w:pPr>
      <w:jc w:val="center"/>
    </w:pPr>
    <w:rPr>
      <w:bCs/>
      <w:i/>
      <w:color w:val="0000FF"/>
      <w:sz w:val="24"/>
      <w:szCs w:val="22"/>
    </w:rPr>
  </w:style>
  <w:style w:type="numbering" w:customStyle="1" w:styleId="Headings">
    <w:name w:val="Headings"/>
    <w:uiPriority w:val="99"/>
    <w:rsid w:val="00C84F82"/>
    <w:pPr>
      <w:numPr>
        <w:numId w:val="21"/>
      </w:numPr>
    </w:pPr>
  </w:style>
  <w:style w:type="paragraph" w:customStyle="1" w:styleId="Appendix">
    <w:name w:val="Appendix"/>
    <w:basedOn w:val="Heading1"/>
    <w:next w:val="BodyText"/>
    <w:rsid w:val="007B2C43"/>
    <w:pPr>
      <w:numPr>
        <w:numId w:val="0"/>
      </w:numPr>
      <w:spacing w:before="360" w:after="360"/>
    </w:pPr>
    <w:rPr>
      <w:rFonts w:eastAsia="Arial Unicode MS"/>
      <w:bCs w:val="0"/>
    </w:rPr>
  </w:style>
  <w:style w:type="numbering" w:customStyle="1" w:styleId="Appendices">
    <w:name w:val="Appendices"/>
    <w:uiPriority w:val="99"/>
    <w:rsid w:val="009114B7"/>
    <w:pPr>
      <w:numPr>
        <w:numId w:val="29"/>
      </w:numPr>
    </w:pPr>
  </w:style>
  <w:style w:type="paragraph" w:styleId="ListParagraph">
    <w:name w:val="List Paragraph"/>
    <w:basedOn w:val="Normal"/>
    <w:uiPriority w:val="34"/>
    <w:qFormat/>
    <w:rsid w:val="009114B7"/>
    <w:pPr>
      <w:ind w:left="720"/>
      <w:contextualSpacing/>
    </w:pPr>
  </w:style>
  <w:style w:type="character" w:customStyle="1" w:styleId="TitleChar">
    <w:name w:val="Title Char"/>
    <w:basedOn w:val="DefaultParagraphFont"/>
    <w:link w:val="Title"/>
    <w:rsid w:val="00A07FCB"/>
    <w:rPr>
      <w:rFonts w:ascii="Arial" w:hAnsi="Arial" w:cs="Arial"/>
      <w:b/>
      <w:bCs/>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476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Order xmlns="http://schemas.microsoft.com/sharepoint/v3">1374400</Order>
    <MetaInfo xmlns="http://schemas.microsoft.com/sharepoint/v3" xsi:nil="true"/>
    <xd_ProgID xmlns="http://schemas.microsoft.com/sharepoint/v3" xsi:nil="true"/>
    <ContentTypeId xmlns="http://schemas.microsoft.com/sharepoint/v3">0x010100798E6643DD6FF5429B8E18E4896FA32A</ContentTypeId>
    <_SharedFileIndex xmlns="http://schemas.microsoft.com/sharepoint/v3" xsi:nil="true"/>
    <_SourceUrl xmlns="http://schemas.microsoft.com/sharepoint/v3" xsi:nil="true"/>
    <TemplateUrl xmlns="http://schemas.microsoft.com/sharepoint/v3" xsi:nil="true"/>
    <Category xmlns="43668e79-6fdd-42f5-9b8e-18e4896fa32a">Checklist</Category>
    <Process_x0020_ID_x0020__x0028_from_x0020_Processes_x0029_ xmlns="43668e79-6fdd-42f5-9b8e-18e4896fa32a">
      <Value>128</Value>
    </Process_x0020_ID_x0020__x0028_from_x0020_Processes_x0029_>
    <TaxCatchAll xmlns="f6d67f09-d0ae-4744-9067-740867136662"/>
    <Public xmlns="43668e79-6fdd-42f5-9b8e-18e4896fa32a">true</Public>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98E6643DD6FF5429B8E18E4896FA32A" ma:contentTypeVersion="64" ma:contentTypeDescription="Create a new document." ma:contentTypeScope="" ma:versionID="aca1607d2817a2d08526a36c8ab09ff4">
  <xsd:schema xmlns:xsd="http://www.w3.org/2001/XMLSchema" xmlns:xs="http://www.w3.org/2001/XMLSchema" xmlns:p="http://schemas.microsoft.com/office/2006/metadata/properties" xmlns:ns1="http://schemas.microsoft.com/sharepoint/v3" xmlns:ns2="43668e79-6fdd-42f5-9b8e-18e4896fa32a" xmlns:ns3="f6d67f09-d0ae-4744-9067-740867136662" targetNamespace="http://schemas.microsoft.com/office/2006/metadata/properties" ma:root="true" ma:fieldsID="439a22b2a9483cfde5adeee702c1e57b" ns1:_="" ns2:_="" ns3:_="">
    <xsd:import namespace="http://schemas.microsoft.com/sharepoint/v3"/>
    <xsd:import namespace="43668e79-6fdd-42f5-9b8e-18e4896fa32a"/>
    <xsd:import namespace="f6d67f09-d0ae-4744-9067-740867136662"/>
    <xsd:element name="properties">
      <xsd:complexType>
        <xsd:sequence>
          <xsd:element name="documentManagement">
            <xsd:complexType>
              <xsd:all>
                <xsd:element ref="ns2:Process_x0020_ID_x0020__x0028_from_x0020_Processes_x0029_" minOccurs="0"/>
                <xsd:element ref="ns2:Category" minOccurs="0"/>
                <xsd:element ref="ns2:Public" minOccurs="0"/>
                <xsd:element ref="ns1:_ModerationComments" minOccurs="0"/>
                <xsd:element ref="ns1:File_x0020_Type" minOccurs="0"/>
                <xsd:element ref="ns1:HTML_x0020_File_x0020_Type" minOccurs="0"/>
                <xsd:element ref="ns1:_SourceUrl" minOccurs="0"/>
                <xsd:element ref="ns1:_SharedFileIndex" minOccurs="0"/>
                <xsd:element ref="ns1:ContentTypeId" minOccurs="0"/>
                <xsd:element ref="ns1:TemplateUrl" minOccurs="0"/>
                <xsd:element ref="ns1:xd_ProgID" minOccurs="0"/>
                <xsd:element ref="ns1:xd_Signature" minOccurs="0"/>
                <xsd:element ref="ns2:Process_x0020_ID_x003a_Process_x0020_Name" minOccurs="0"/>
                <xsd:element ref="ns3:TaxCatchAll" minOccurs="0"/>
                <xsd:element ref="ns1:ID" minOccurs="0"/>
                <xsd:element ref="ns1:Author" minOccurs="0"/>
                <xsd:element ref="ns1:Editor" minOccurs="0"/>
                <xsd:element ref="ns1:_HasCopyDestinations" minOccurs="0"/>
                <xsd:element ref="ns1:_CopySource" minOccurs="0"/>
                <xsd:element ref="ns1:_ModerationStatu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MetaInfo" minOccurs="0"/>
                <xsd:element ref="ns1:_Level" minOccurs="0"/>
                <xsd:element ref="ns1:_IsCurrentVersion" minOccurs="0"/>
                <xsd:element ref="ns1:ItemChildCount" minOccurs="0"/>
                <xsd:element ref="ns1:FolderChildCount"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ModerationComments" ma:index="5" nillable="true" ma:displayName="Approver Comments" ma:hidden="true" ma:internalName="_ModerationComments" ma:readOnly="true">
      <xsd:simpleType>
        <xsd:restriction base="dms:Note"/>
      </xsd:simpleType>
    </xsd:element>
    <xsd:element name="File_x0020_Type" ma:index="8" nillable="true" ma:displayName="File Type" ma:hidden="true" ma:internalName="File_x0020_Type" ma:readOnly="true">
      <xsd:simpleType>
        <xsd:restriction base="dms:Text"/>
      </xsd:simpleType>
    </xsd:element>
    <xsd:element name="HTML_x0020_File_x0020_Type" ma:index="9" nillable="true" ma:displayName="HTML File Type" ma:hidden="true" ma:internalName="HTML_x0020_File_x0020_Type" ma:readOnly="true">
      <xsd:simpleType>
        <xsd:restriction base="dms:Text"/>
      </xsd:simpleType>
    </xsd:element>
    <xsd:element name="_SourceUrl" ma:index="10" nillable="true" ma:displayName="Source URL" ma:hidden="true" ma:internalName="_SourceUrl">
      <xsd:simpleType>
        <xsd:restriction base="dms:Text"/>
      </xsd:simpleType>
    </xsd:element>
    <xsd:element name="_SharedFileIndex" ma:index="11" nillable="true" ma:displayName="Shared File Index" ma:hidden="true" ma:internalName="_SharedFileIndex">
      <xsd:simpleType>
        <xsd:restriction base="dms:Text"/>
      </xsd:simpleType>
    </xsd:element>
    <xsd:element name="ContentTypeId" ma:index="12" nillable="true" ma:displayName="Content Type ID" ma:hidden="true" ma:internalName="ContentTypeId" ma:readOnly="true">
      <xsd:simpleType>
        <xsd:restriction base="dms:Unknown"/>
      </xsd:simpleType>
    </xsd:element>
    <xsd:element name="TemplateUrl" ma:index="13" nillable="true" ma:displayName="Template Link" ma:hidden="true" ma:internalName="TemplateUrl">
      <xsd:simpleType>
        <xsd:restriction base="dms:Text"/>
      </xsd:simpleType>
    </xsd:element>
    <xsd:element name="xd_ProgID" ma:index="14" nillable="true" ma:displayName="HTML File Link" ma:hidden="true" ma:internalName="xd_ProgID">
      <xsd:simpleType>
        <xsd:restriction base="dms:Text"/>
      </xsd:simpleType>
    </xsd:element>
    <xsd:element name="xd_Signature" ma:index="15" nillable="true" ma:displayName="Is Signed" ma:hidden="true" ma:internalName="xd_Signature" ma:readOnly="true">
      <xsd:simpleType>
        <xsd:restriction base="dms:Boolean"/>
      </xsd:simpleType>
    </xsd:element>
    <xsd:element name="ID" ma:index="18" nillable="true" ma:displayName="ID" ma:internalName="ID" ma:readOnly="true">
      <xsd:simpleType>
        <xsd:restriction base="dms:Unknown"/>
      </xsd:simpleType>
    </xsd:element>
    <xsd:element name="Author" ma:index="21" nillable="true" ma:displayName="Created By"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23" nillable="true" ma:displayName="Modified By"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24" nillable="true" ma:displayName="Has Copy Destinations" ma:hidden="true" ma:internalName="_HasCopyDestinations" ma:readOnly="true">
      <xsd:simpleType>
        <xsd:restriction base="dms:Boolean"/>
      </xsd:simpleType>
    </xsd:element>
    <xsd:element name="_CopySource" ma:index="25" nillable="true" ma:displayName="Copy Source" ma:internalName="_CopySource" ma:readOnly="true">
      <xsd:simpleType>
        <xsd:restriction base="dms:Text"/>
      </xsd:simpleType>
    </xsd:element>
    <xsd:element name="_ModerationStatus" ma:index="26" nillable="true" ma:displayName="Approval Status" ma:default="0" ma:hidden="true" ma:internalName="_ModerationStatus" ma:readOnly="true">
      <xsd:simpleType>
        <xsd:restriction base="dms:Unknown"/>
      </xsd:simpleType>
    </xsd:element>
    <xsd:element name="FileRef" ma:index="27" nillable="true" ma:displayName="URL Path" ma:hidden="true" ma:list="Docs" ma:internalName="FileRef" ma:readOnly="true" ma:showField="FullUrl">
      <xsd:simpleType>
        <xsd:restriction base="dms:Lookup"/>
      </xsd:simpleType>
    </xsd:element>
    <xsd:element name="FileDirRef" ma:index="28" nillable="true" ma:displayName="Path" ma:hidden="true" ma:list="Docs" ma:internalName="FileDirRef" ma:readOnly="true" ma:showField="DirName">
      <xsd:simpleType>
        <xsd:restriction base="dms:Lookup"/>
      </xsd:simpleType>
    </xsd:element>
    <xsd:element name="Last_x0020_Modified" ma:index="29" nillable="true" ma:displayName="Modified" ma:format="TRUE" ma:hidden="true" ma:list="Docs" ma:internalName="Last_x0020_Modified" ma:readOnly="true" ma:showField="TimeLastModified">
      <xsd:simpleType>
        <xsd:restriction base="dms:Lookup"/>
      </xsd:simpleType>
    </xsd:element>
    <xsd:element name="Created_x0020_Date" ma:index="30" nillable="true" ma:displayName="Created" ma:format="TRUE" ma:hidden="true" ma:list="Docs" ma:internalName="Created_x0020_Date" ma:readOnly="true" ma:showField="TimeCreated">
      <xsd:simpleType>
        <xsd:restriction base="dms:Lookup"/>
      </xsd:simpleType>
    </xsd:element>
    <xsd:element name="File_x0020_Size" ma:index="31" nillable="true" ma:displayName="File Size" ma:format="TRUE" ma:hidden="true" ma:list="Docs" ma:internalName="File_x0020_Size" ma:readOnly="true" ma:showField="SizeInKB">
      <xsd:simpleType>
        <xsd:restriction base="dms:Lookup"/>
      </xsd:simpleType>
    </xsd:element>
    <xsd:element name="FSObjType" ma:index="32" nillable="true" ma:displayName="Item Type" ma:hidden="true" ma:list="Docs" ma:internalName="FSObjType" ma:readOnly="true" ma:showField="FSType">
      <xsd:simpleType>
        <xsd:restriction base="dms:Lookup"/>
      </xsd:simpleType>
    </xsd:element>
    <xsd:element name="SortBehavior" ma:index="33" nillable="true" ma:displayName="Sort Type" ma:hidden="true" ma:list="Docs" ma:internalName="SortBehavior" ma:readOnly="true" ma:showField="SortBehavior">
      <xsd:simpleType>
        <xsd:restriction base="dms:Lookup"/>
      </xsd:simpleType>
    </xsd:element>
    <xsd:element name="CheckedOutUserId" ma:index="35" nillable="true" ma:displayName="ID of the User who has the item Checked Out" ma:hidden="true" ma:list="Docs" ma:internalName="CheckedOutUserId" ma:readOnly="true" ma:showField="CheckoutUserId">
      <xsd:simpleType>
        <xsd:restriction base="dms:Lookup"/>
      </xsd:simpleType>
    </xsd:element>
    <xsd:element name="IsCheckedoutToLocal" ma:index="36" nillable="true" ma:displayName="Is Checked out to local" ma:hidden="true" ma:list="Docs" ma:internalName="IsCheckedoutToLocal" ma:readOnly="true" ma:showField="IsCheckoutToLocal">
      <xsd:simpleType>
        <xsd:restriction base="dms:Lookup"/>
      </xsd:simpleType>
    </xsd:element>
    <xsd:element name="CheckoutUser" ma:index="37" nillable="true" ma:displayName="Checked Out T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38" nillable="true" ma:displayName="Unique Id" ma:hidden="true" ma:list="Docs" ma:internalName="UniqueId" ma:readOnly="true" ma:showField="UniqueId">
      <xsd:simpleType>
        <xsd:restriction base="dms:Lookup"/>
      </xsd:simpleType>
    </xsd:element>
    <xsd:element name="SyncClientId" ma:index="39" nillable="true" ma:displayName="Client Id" ma:hidden="true" ma:list="Docs" ma:internalName="SyncClientId" ma:readOnly="true" ma:showField="SyncClientId">
      <xsd:simpleType>
        <xsd:restriction base="dms:Lookup"/>
      </xsd:simpleType>
    </xsd:element>
    <xsd:element name="ProgId" ma:index="40" nillable="true" ma:displayName="ProgId" ma:hidden="true" ma:list="Docs" ma:internalName="ProgId" ma:readOnly="true" ma:showField="ProgId">
      <xsd:simpleType>
        <xsd:restriction base="dms:Lookup"/>
      </xsd:simpleType>
    </xsd:element>
    <xsd:element name="ScopeId" ma:index="41" nillable="true" ma:displayName="ScopeId" ma:hidden="true" ma:list="Docs" ma:internalName="ScopeId" ma:readOnly="true" ma:showField="ScopeId">
      <xsd:simpleType>
        <xsd:restriction base="dms:Lookup"/>
      </xsd:simpleType>
    </xsd:element>
    <xsd:element name="VirusStatus" ma:index="42" nillable="true" ma:displayName="Virus Status" ma:format="TRUE" ma:hidden="true" ma:list="Docs" ma:internalName="VirusStatus" ma:readOnly="true" ma:showField="Size">
      <xsd:simpleType>
        <xsd:restriction base="dms:Lookup"/>
      </xsd:simpleType>
    </xsd:element>
    <xsd:element name="CheckedOutTitle" ma:index="43" nillable="true" ma:displayName="Checked Out To" ma:format="TRUE" ma:hidden="true" ma:list="Docs" ma:internalName="CheckedOutTitle" ma:readOnly="true" ma:showField="CheckedOutTitle">
      <xsd:simpleType>
        <xsd:restriction base="dms:Lookup"/>
      </xsd:simpleType>
    </xsd:element>
    <xsd:element name="_CheckinComment" ma:index="44" nillable="true" ma:displayName="Check In Comment" ma:format="TRUE" ma:list="Docs" ma:internalName="_CheckinComment" ma:readOnly="true" ma:showField="CheckinComment">
      <xsd:simpleType>
        <xsd:restriction base="dms:Lookup"/>
      </xsd:simpleType>
    </xsd:element>
    <xsd:element name="MetaInfo" ma:index="57" nillable="true" ma:displayName="Property Bag" ma:hidden="true" ma:list="Docs" ma:internalName="MetaInfo" ma:showField="MetaInfo">
      <xsd:simpleType>
        <xsd:restriction base="dms:Lookup"/>
      </xsd:simpleType>
    </xsd:element>
    <xsd:element name="_Level" ma:index="58" nillable="true" ma:displayName="Level" ma:hidden="true" ma:internalName="_Level" ma:readOnly="true">
      <xsd:simpleType>
        <xsd:restriction base="dms:Unknown"/>
      </xsd:simpleType>
    </xsd:element>
    <xsd:element name="_IsCurrentVersion" ma:index="59" nillable="true" ma:displayName="Is Current Version" ma:hidden="true" ma:internalName="_IsCurrentVersion" ma:readOnly="true">
      <xsd:simpleType>
        <xsd:restriction base="dms:Boolean"/>
      </xsd:simpleType>
    </xsd:element>
    <xsd:element name="ItemChildCount" ma:index="60" nillable="true" ma:displayName="Item Child Count" ma:hidden="true" ma:list="Docs" ma:internalName="ItemChildCount" ma:readOnly="true" ma:showField="ItemChildCount">
      <xsd:simpleType>
        <xsd:restriction base="dms:Lookup"/>
      </xsd:simpleType>
    </xsd:element>
    <xsd:element name="FolderChildCount" ma:index="61" nillable="true" ma:displayName="Folder Child Count" ma:hidden="true" ma:list="Docs" ma:internalName="FolderChildCount" ma:readOnly="true" ma:showField="FolderChildCount">
      <xsd:simpleType>
        <xsd:restriction base="dms:Lookup"/>
      </xsd:simpleType>
    </xsd:element>
    <xsd:element name="owshiddenversion" ma:index="65" nillable="true" ma:displayName="owshiddenversion" ma:hidden="true" ma:internalName="owshiddenversion" ma:readOnly="true">
      <xsd:simpleType>
        <xsd:restriction base="dms:Unknown"/>
      </xsd:simpleType>
    </xsd:element>
    <xsd:element name="_UIVersion" ma:index="66" nillable="true" ma:displayName="UI Version" ma:hidden="true" ma:internalName="_UIVersion" ma:readOnly="true">
      <xsd:simpleType>
        <xsd:restriction base="dms:Unknown"/>
      </xsd:simpleType>
    </xsd:element>
    <xsd:element name="_UIVersionString" ma:index="67" nillable="true" ma:displayName="Version" ma:internalName="_UIVersionString" ma:readOnly="true">
      <xsd:simpleType>
        <xsd:restriction base="dms:Text"/>
      </xsd:simpleType>
    </xsd:element>
    <xsd:element name="InstanceID" ma:index="68" nillable="true" ma:displayName="Instance ID" ma:hidden="true" ma:internalName="InstanceID" ma:readOnly="true">
      <xsd:simpleType>
        <xsd:restriction base="dms:Unknown"/>
      </xsd:simpleType>
    </xsd:element>
    <xsd:element name="Order" ma:index="69" nillable="true" ma:displayName="Order" ma:hidden="true" ma:internalName="Order">
      <xsd:simpleType>
        <xsd:restriction base="dms:Number"/>
      </xsd:simpleType>
    </xsd:element>
    <xsd:element name="GUID" ma:index="70" nillable="true" ma:displayName="GUID" ma:hidden="true" ma:internalName="GUID" ma:readOnly="true">
      <xsd:simpleType>
        <xsd:restriction base="dms:Unknown"/>
      </xsd:simpleType>
    </xsd:element>
    <xsd:element name="WorkflowVersion" ma:index="71" nillable="true" ma:displayName="Workflow Version" ma:hidden="true" ma:internalName="WorkflowVersion" ma:readOnly="true">
      <xsd:simpleType>
        <xsd:restriction base="dms:Unknown"/>
      </xsd:simpleType>
    </xsd:element>
    <xsd:element name="WorkflowInstanceID" ma:index="72" nillable="true" ma:displayName="Workflow Instance ID" ma:hidden="true" ma:internalName="WorkflowInstanceID" ma:readOnly="true">
      <xsd:simpleType>
        <xsd:restriction base="dms:Unknown"/>
      </xsd:simpleType>
    </xsd:element>
    <xsd:element name="ParentVersionString" ma:index="73" nillable="true" ma:displayName="Source Version (Converted Document)" ma:hidden="true" ma:list="Docs" ma:internalName="ParentVersionString" ma:readOnly="true" ma:showField="ParentVersionString">
      <xsd:simpleType>
        <xsd:restriction base="dms:Lookup"/>
      </xsd:simpleType>
    </xsd:element>
    <xsd:element name="ParentLeafName" ma:index="74" nillable="true" ma:displayName="Source Name (Converted Document)" ma:hidden="true" ma:list="Docs" ma:internalName="ParentLeafName" ma:readOnly="true" ma:showField="ParentLeafName">
      <xsd:simpleType>
        <xsd:restriction base="dms:Lookup"/>
      </xsd:simpleType>
    </xsd:element>
    <xsd:element name="DocConcurrencyNumber" ma:index="75" nillable="true" ma:displayName="Document Concurrency Number" ma:hidden="true" ma:list="Docs" ma:internalName="DocConcurrencyNumber" ma:readOnly="true" ma:showField="DocConcurrencyNumber">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43668e79-6fdd-42f5-9b8e-18e4896fa32a" elementFormDefault="qualified">
    <xsd:import namespace="http://schemas.microsoft.com/office/2006/documentManagement/types"/>
    <xsd:import namespace="http://schemas.microsoft.com/office/infopath/2007/PartnerControls"/>
    <xsd:element name="Process_x0020_ID_x0020__x0028_from_x0020_Processes_x0029_" ma:index="2" nillable="true" ma:displayName="Process ID(s)" ma:list="{4ab19761-e153-4db0-ad5a-6e9a42571488}" ma:internalName="Process_x0020_ID_x0020__x0028_from_x0020_Processes_x0029_" ma:readOnly="false" ma:showField="Process_x0020_Name">
      <xsd:complexType>
        <xsd:complexContent>
          <xsd:extension base="dms:MultiChoiceLookup">
            <xsd:sequence>
              <xsd:element name="Value" type="dms:Lookup" maxOccurs="unbounded" minOccurs="0" nillable="true"/>
            </xsd:sequence>
          </xsd:extension>
        </xsd:complexContent>
      </xsd:complexType>
    </xsd:element>
    <xsd:element name="Category" ma:index="3" nillable="true" ma:displayName="Category" ma:format="Dropdown" ma:internalName="Category">
      <xsd:simpleType>
        <xsd:restriction base="dms:Choice">
          <xsd:enumeration value="Template"/>
          <xsd:enumeration value="Checklist"/>
          <xsd:enumeration value="Supporting Documents"/>
        </xsd:restriction>
      </xsd:simpleType>
    </xsd:element>
    <xsd:element name="Public" ma:index="4" nillable="true" ma:displayName="Public" ma:default="1" ma:internalName="Public">
      <xsd:simpleType>
        <xsd:restriction base="dms:Boolean"/>
      </xsd:simpleType>
    </xsd:element>
    <xsd:element name="Process_x0020_ID_x003a_Process_x0020_Name" ma:index="16" nillable="true" ma:displayName="Process Name" ma:list="{4ab19761-e153-4db0-ad5a-6e9a42571488}" ma:internalName="Process_x0020_ID_x003a_Process_x0020_Name" ma:readOnly="true" ma:showField="Title" ma:web="88309b19-0f08-4d14-9f6d-c2bbcf4a9f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d67f09-d0ae-4744-9067-740867136662"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de280e4-913c-4a7f-bc96-2bba03cef228}" ma:internalName="TaxCatchAll" ma:showField="CatchAllData" ma:web="f6d67f09-d0ae-4744-9067-7408671366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Content Type"/>
        <xsd:element ref="dc:title" minOccurs="0" maxOccurs="1" ma:index="1"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592183-39D3-4BD3-90A9-6BEBD1FC5281}">
  <ds:schemaRefs>
    <ds:schemaRef ds:uri="http://schemas.microsoft.com/office/2006/metadata/properties"/>
    <ds:schemaRef ds:uri="http://schemas.microsoft.com/office/infopath/2007/PartnerControls"/>
    <ds:schemaRef ds:uri="http://schemas.microsoft.com/sharepoint/v3"/>
    <ds:schemaRef ds:uri="43668e79-6fdd-42f5-9b8e-18e4896fa32a"/>
    <ds:schemaRef ds:uri="f6d67f09-d0ae-4744-9067-740867136662"/>
  </ds:schemaRefs>
</ds:datastoreItem>
</file>

<file path=customXml/itemProps2.xml><?xml version="1.0" encoding="utf-8"?>
<ds:datastoreItem xmlns:ds="http://schemas.openxmlformats.org/officeDocument/2006/customXml" ds:itemID="{17D5F695-16B5-4777-9D56-D71E4D504AB0}">
  <ds:schemaRefs>
    <ds:schemaRef ds:uri="http://schemas.microsoft.com/sharepoint/v3/contenttype/forms"/>
  </ds:schemaRefs>
</ds:datastoreItem>
</file>

<file path=customXml/itemProps3.xml><?xml version="1.0" encoding="utf-8"?>
<ds:datastoreItem xmlns:ds="http://schemas.openxmlformats.org/officeDocument/2006/customXml" ds:itemID="{8399E833-9FC1-431C-A714-8277B7FFC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3668e79-6fdd-42f5-9b8e-18e4896fa32a"/>
    <ds:schemaRef ds:uri="f6d67f09-d0ae-4744-9067-7408671366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523</Words>
  <Characters>2984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Primary Developer Review Checklist</vt:lpstr>
    </vt:vector>
  </TitlesOfParts>
  <LinksUpToDate>false</LinksUpToDate>
  <CharactersWithSpaces>3501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Primary Developer Review Checklist</dc:title>
  <dc:subject>Primary Developer Review Checklist</dc:subject>
  <dc:creator/>
  <cp:lastModifiedBy/>
  <cp:revision>1</cp:revision>
  <dcterms:created xsi:type="dcterms:W3CDTF">2018-03-16T13:59:00Z</dcterms:created>
  <dcterms:modified xsi:type="dcterms:W3CDTF">2018-03-19T14:16:00Z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quired by National Release">
    <vt:bool>false</vt:bool>
  </property>
  <property fmtid="{D5CDD505-2E9C-101B-9397-08002B2CF9AE}" pid="3" name="Category0">
    <vt:lpwstr>11</vt:lpwstr>
  </property>
  <property fmtid="{D5CDD505-2E9C-101B-9397-08002B2CF9AE}" pid="4" name="Required by Independent Testing">
    <vt:bool>false</vt:bool>
  </property>
  <property fmtid="{D5CDD505-2E9C-101B-9397-08002B2CF9AE}" pid="5" name="Required by Operational Readiness">
    <vt:bool>false</vt:bool>
  </property>
  <property fmtid="{D5CDD505-2E9C-101B-9397-08002B2CF9AE}" pid="6" name="Required for Operational Readiness Review">
    <vt:bool>false</vt:bool>
  </property>
  <property fmtid="{D5CDD505-2E9C-101B-9397-08002B2CF9AE}" pid="7" name="Required by PMAS">
    <vt:bool>false</vt:bool>
  </property>
  <property fmtid="{D5CDD505-2E9C-101B-9397-08002B2CF9AE}" pid="8" name="Required for Assessment and Authorizatio">
    <vt:bool>false</vt:bool>
  </property>
  <property fmtid="{D5CDD505-2E9C-101B-9397-08002B2CF9AE}" pid="9" name="Required by VHA Release Management">
    <vt:bool>false</vt:bool>
  </property>
  <property fmtid="{D5CDD505-2E9C-101B-9397-08002B2CF9AE}" pid="10" name="Required for Assessment and Authorization">
    <vt:bool>false</vt:bool>
  </property>
  <property fmtid="{D5CDD505-2E9C-101B-9397-08002B2CF9AE}" pid="11" name="_dlc_DocIdItemGuid">
    <vt:lpwstr>800793fb-7fe5-4c15-8c1e-fb512f45fbaf</vt:lpwstr>
  </property>
  <property fmtid="{D5CDD505-2E9C-101B-9397-08002B2CF9AE}" pid="12" name="Required by Enterprise Operations">
    <vt:bool>false</vt:bool>
  </property>
  <property fmtid="{D5CDD505-2E9C-101B-9397-08002B2CF9AE}" pid="13" name="Scope">
    <vt:lpwstr>2</vt:lpwstr>
  </property>
  <property fmtid="{D5CDD505-2E9C-101B-9397-08002B2CF9AE}" pid="14" name="WorkflowChangePath">
    <vt:lpwstr>ce6cb7d3-f4c9-419d-b355-eea5bf978f34,10;</vt:lpwstr>
  </property>
  <property fmtid="{D5CDD505-2E9C-101B-9397-08002B2CF9AE}" pid="15" name="Required for National Release">
    <vt:bool>false</vt:bool>
  </property>
  <property fmtid="{D5CDD505-2E9C-101B-9397-08002B2CF9AE}" pid="16" name="TaxKeyword">
    <vt:lpwstr/>
  </property>
  <property fmtid="{D5CDD505-2E9C-101B-9397-08002B2CF9AE}" pid="17" name="Associated PMAS Milestone">
    <vt:lpwstr>No</vt:lpwstr>
  </property>
  <property fmtid="{D5CDD505-2E9C-101B-9397-08002B2CF9AE}" pid="18" name="Purpose">
    <vt:lpwstr>Checklist to complete the primary developer’s activities including any additional items directed by your Development Manager or Team Leader.</vt:lpwstr>
  </property>
  <property fmtid="{D5CDD505-2E9C-101B-9397-08002B2CF9AE}" pid="19" name="Scope0">
    <vt:lpwstr>Cross-Cutting</vt:lpwstr>
  </property>
  <property fmtid="{D5CDD505-2E9C-101B-9397-08002B2CF9AE}" pid="20" name="External Link">
    <vt:bool>false</vt:bool>
  </property>
  <property fmtid="{D5CDD505-2E9C-101B-9397-08002B2CF9AE}" pid="21" name="VOA">
    <vt:lpwstr>Yes</vt:lpwstr>
  </property>
</Properties>
</file>